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35DDF" w14:textId="29BA50F4" w:rsidR="00F5233A" w:rsidRDefault="00220671" w:rsidP="00B64ADF">
      <w:pPr>
        <w:spacing w:line="240" w:lineRule="auto"/>
        <w:jc w:val="center"/>
        <w:rPr>
          <w:b/>
          <w:bCs/>
          <w:sz w:val="40"/>
          <w:szCs w:val="40"/>
        </w:rPr>
      </w:pPr>
      <w:bookmarkStart w:id="0" w:name="_Hlk155600615"/>
      <w:r w:rsidRPr="00F30D7F">
        <w:rPr>
          <w:b/>
          <w:bCs/>
          <w:sz w:val="40"/>
          <w:szCs w:val="40"/>
        </w:rPr>
        <w:t xml:space="preserve">Dantebus </w:t>
      </w:r>
      <w:r w:rsidR="004E7963">
        <w:rPr>
          <w:b/>
          <w:bCs/>
          <w:sz w:val="40"/>
          <w:szCs w:val="40"/>
        </w:rPr>
        <w:t>svela</w:t>
      </w:r>
      <w:r w:rsidR="000D77FA" w:rsidRPr="00F30D7F">
        <w:rPr>
          <w:b/>
          <w:bCs/>
          <w:sz w:val="40"/>
          <w:szCs w:val="40"/>
        </w:rPr>
        <w:t xml:space="preserve"> i </w:t>
      </w:r>
      <w:r w:rsidR="005C6BFD">
        <w:rPr>
          <w:b/>
          <w:bCs/>
          <w:sz w:val="40"/>
          <w:szCs w:val="40"/>
        </w:rPr>
        <w:t xml:space="preserve">12 artisti </w:t>
      </w:r>
      <w:r w:rsidR="000D77FA" w:rsidRPr="00F30D7F">
        <w:rPr>
          <w:b/>
          <w:bCs/>
          <w:sz w:val="40"/>
          <w:szCs w:val="40"/>
        </w:rPr>
        <w:t>vincitori</w:t>
      </w:r>
      <w:r w:rsidR="00A3277B" w:rsidRPr="00F30D7F">
        <w:rPr>
          <w:b/>
          <w:bCs/>
          <w:sz w:val="40"/>
          <w:szCs w:val="40"/>
        </w:rPr>
        <w:t xml:space="preserve"> </w:t>
      </w:r>
      <w:r w:rsidR="005C6BFD">
        <w:rPr>
          <w:b/>
          <w:bCs/>
          <w:sz w:val="40"/>
          <w:szCs w:val="40"/>
        </w:rPr>
        <w:t xml:space="preserve">dei </w:t>
      </w:r>
      <w:r w:rsidR="001B3FE2">
        <w:rPr>
          <w:b/>
          <w:bCs/>
          <w:sz w:val="40"/>
          <w:szCs w:val="40"/>
        </w:rPr>
        <w:t>C</w:t>
      </w:r>
      <w:r w:rsidR="005C6BFD">
        <w:rPr>
          <w:b/>
          <w:bCs/>
          <w:sz w:val="40"/>
          <w:szCs w:val="40"/>
        </w:rPr>
        <w:t xml:space="preserve">oncorsi </w:t>
      </w:r>
      <w:r w:rsidR="001B3FE2">
        <w:rPr>
          <w:b/>
          <w:bCs/>
          <w:sz w:val="40"/>
          <w:szCs w:val="40"/>
        </w:rPr>
        <w:t>I</w:t>
      </w:r>
      <w:r w:rsidR="005C6BFD">
        <w:rPr>
          <w:b/>
          <w:bCs/>
          <w:sz w:val="40"/>
          <w:szCs w:val="40"/>
        </w:rPr>
        <w:t>nternazionali 2025 di poesia, racconti, fotografia e pittura</w:t>
      </w:r>
    </w:p>
    <w:p w14:paraId="1E2B14BC" w14:textId="1F0EEFD8" w:rsidR="00256447" w:rsidRDefault="00256447" w:rsidP="00864473">
      <w:pPr>
        <w:spacing w:line="240" w:lineRule="auto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Salute mentale e condizione femminile i temi principali delle opere scelte</w:t>
      </w:r>
    </w:p>
    <w:p w14:paraId="2F8C70C8" w14:textId="0DA5FD74" w:rsidR="00A3277B" w:rsidRPr="00866679" w:rsidRDefault="004E7963" w:rsidP="00864473">
      <w:pPr>
        <w:jc w:val="center"/>
        <w:rPr>
          <w:i/>
          <w:iCs/>
          <w:kern w:val="0"/>
          <w:sz w:val="28"/>
          <w:szCs w:val="28"/>
          <w14:ligatures w14:val="none"/>
        </w:rPr>
      </w:pPr>
      <w:bookmarkStart w:id="1" w:name="_Hlk173229638"/>
      <w:bookmarkEnd w:id="0"/>
      <w:r w:rsidRPr="00866679">
        <w:rPr>
          <w:i/>
          <w:iCs/>
          <w:kern w:val="0"/>
          <w:sz w:val="28"/>
          <w:szCs w:val="28"/>
          <w14:ligatures w14:val="none"/>
        </w:rPr>
        <w:t>Tra le oltre 60.000 opere ricevute</w:t>
      </w:r>
      <w:r w:rsidR="005628BB" w:rsidRPr="00866679">
        <w:rPr>
          <w:i/>
          <w:iCs/>
          <w:kern w:val="0"/>
          <w:sz w:val="28"/>
          <w:szCs w:val="28"/>
          <w14:ligatures w14:val="none"/>
        </w:rPr>
        <w:t>,</w:t>
      </w:r>
      <w:r w:rsidRPr="00866679">
        <w:rPr>
          <w:i/>
          <w:iCs/>
          <w:kern w:val="0"/>
          <w:sz w:val="28"/>
          <w:szCs w:val="28"/>
          <w14:ligatures w14:val="none"/>
        </w:rPr>
        <w:t xml:space="preserve"> </w:t>
      </w:r>
      <w:r w:rsidR="001B3FE2" w:rsidRPr="00866679">
        <w:rPr>
          <w:i/>
          <w:iCs/>
          <w:kern w:val="0"/>
          <w:sz w:val="28"/>
          <w:szCs w:val="28"/>
          <w14:ligatures w14:val="none"/>
        </w:rPr>
        <w:t>dodici</w:t>
      </w:r>
      <w:r w:rsidRPr="00866679">
        <w:rPr>
          <w:i/>
          <w:iCs/>
          <w:kern w:val="0"/>
          <w:sz w:val="28"/>
          <w:szCs w:val="28"/>
          <w14:ligatures w14:val="none"/>
        </w:rPr>
        <w:t xml:space="preserve"> si sono aggiudicate</w:t>
      </w:r>
      <w:r w:rsidR="005C6BFD" w:rsidRPr="00866679">
        <w:rPr>
          <w:i/>
          <w:iCs/>
          <w:kern w:val="0"/>
          <w:sz w:val="28"/>
          <w:szCs w:val="28"/>
          <w14:ligatures w14:val="none"/>
        </w:rPr>
        <w:t xml:space="preserve"> </w:t>
      </w:r>
      <w:r w:rsidRPr="00866679">
        <w:rPr>
          <w:i/>
          <w:iCs/>
          <w:kern w:val="0"/>
          <w:sz w:val="28"/>
          <w:szCs w:val="28"/>
          <w14:ligatures w14:val="none"/>
        </w:rPr>
        <w:t>p</w:t>
      </w:r>
      <w:r w:rsidR="004B4F0C" w:rsidRPr="00866679">
        <w:rPr>
          <w:i/>
          <w:iCs/>
          <w:kern w:val="0"/>
          <w:sz w:val="28"/>
          <w:szCs w:val="28"/>
          <w14:ligatures w14:val="none"/>
        </w:rPr>
        <w:t>remi in denaro</w:t>
      </w:r>
      <w:r w:rsidRPr="00866679">
        <w:rPr>
          <w:i/>
          <w:iCs/>
          <w:kern w:val="0"/>
          <w:sz w:val="28"/>
          <w:szCs w:val="28"/>
          <w14:ligatures w14:val="none"/>
        </w:rPr>
        <w:t>.</w:t>
      </w:r>
      <w:r w:rsidR="001B3FE2" w:rsidRPr="00866679">
        <w:rPr>
          <w:i/>
          <w:iCs/>
          <w:kern w:val="0"/>
          <w:sz w:val="28"/>
          <w:szCs w:val="28"/>
          <w14:ligatures w14:val="none"/>
        </w:rPr>
        <w:t xml:space="preserve"> </w:t>
      </w:r>
      <w:r w:rsidR="00866679">
        <w:rPr>
          <w:i/>
          <w:iCs/>
          <w:kern w:val="0"/>
          <w:sz w:val="28"/>
          <w:szCs w:val="28"/>
          <w14:ligatures w14:val="none"/>
        </w:rPr>
        <w:br/>
      </w:r>
      <w:r w:rsidRPr="00866679">
        <w:rPr>
          <w:i/>
          <w:iCs/>
          <w:kern w:val="0"/>
          <w:sz w:val="28"/>
          <w:szCs w:val="28"/>
          <w14:ligatures w14:val="none"/>
        </w:rPr>
        <w:t xml:space="preserve">Lo </w:t>
      </w:r>
      <w:r w:rsidR="004B4F0C" w:rsidRPr="00866679">
        <w:rPr>
          <w:i/>
          <w:iCs/>
          <w:kern w:val="0"/>
          <w:sz w:val="28"/>
          <w:szCs w:val="28"/>
          <w14:ligatures w14:val="none"/>
        </w:rPr>
        <w:t>short film "</w:t>
      </w:r>
      <w:r w:rsidR="00AF650D" w:rsidRPr="00866679">
        <w:rPr>
          <w:i/>
          <w:iCs/>
          <w:kern w:val="0"/>
          <w:sz w:val="28"/>
          <w:szCs w:val="28"/>
          <w14:ligatures w14:val="none"/>
        </w:rPr>
        <w:t xml:space="preserve">Lo </w:t>
      </w:r>
      <w:r w:rsidR="00ED13B0" w:rsidRPr="00866679">
        <w:rPr>
          <w:i/>
          <w:iCs/>
          <w:kern w:val="0"/>
          <w:sz w:val="28"/>
          <w:szCs w:val="28"/>
          <w14:ligatures w14:val="none"/>
        </w:rPr>
        <w:t>S</w:t>
      </w:r>
      <w:r w:rsidR="00AF650D" w:rsidRPr="00866679">
        <w:rPr>
          <w:i/>
          <w:iCs/>
          <w:kern w:val="0"/>
          <w:sz w:val="28"/>
          <w:szCs w:val="28"/>
          <w14:ligatures w14:val="none"/>
        </w:rPr>
        <w:t xml:space="preserve">partito </w:t>
      </w:r>
      <w:r w:rsidR="00ED13B0" w:rsidRPr="00866679">
        <w:rPr>
          <w:i/>
          <w:iCs/>
          <w:kern w:val="0"/>
          <w:sz w:val="28"/>
          <w:szCs w:val="28"/>
          <w14:ligatures w14:val="none"/>
        </w:rPr>
        <w:t>M</w:t>
      </w:r>
      <w:r w:rsidR="00AF650D" w:rsidRPr="00866679">
        <w:rPr>
          <w:i/>
          <w:iCs/>
          <w:kern w:val="0"/>
          <w:sz w:val="28"/>
          <w:szCs w:val="28"/>
          <w14:ligatures w14:val="none"/>
        </w:rPr>
        <w:t>agico</w:t>
      </w:r>
      <w:r w:rsidR="004B4F0C" w:rsidRPr="00866679">
        <w:rPr>
          <w:i/>
          <w:iCs/>
          <w:kern w:val="0"/>
          <w:sz w:val="28"/>
          <w:szCs w:val="28"/>
          <w14:ligatures w14:val="none"/>
        </w:rPr>
        <w:t xml:space="preserve">" ha </w:t>
      </w:r>
      <w:r w:rsidR="00475A32" w:rsidRPr="00866679">
        <w:rPr>
          <w:i/>
          <w:iCs/>
          <w:kern w:val="0"/>
          <w:sz w:val="28"/>
          <w:szCs w:val="28"/>
          <w14:ligatures w14:val="none"/>
        </w:rPr>
        <w:t>annunciato i vincitori</w:t>
      </w:r>
    </w:p>
    <w:p w14:paraId="0DEC80A1" w14:textId="77777777" w:rsidR="001B3FE2" w:rsidRPr="001B3FE2" w:rsidRDefault="001B3FE2" w:rsidP="00864473">
      <w:pPr>
        <w:spacing w:line="235" w:lineRule="atLeast"/>
        <w:jc w:val="center"/>
        <w:rPr>
          <w:i/>
          <w:iCs/>
          <w:kern w:val="0"/>
          <w:sz w:val="6"/>
          <w:szCs w:val="6"/>
          <w14:ligatures w14:val="none"/>
        </w:rPr>
      </w:pPr>
    </w:p>
    <w:p w14:paraId="324FFB64" w14:textId="68D6A7B4" w:rsidR="00EF018B" w:rsidRPr="00864473" w:rsidRDefault="00EF018B" w:rsidP="00EF018B">
      <w:pPr>
        <w:spacing w:line="235" w:lineRule="atLeast"/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Sono </w:t>
      </w:r>
      <w:r w:rsidRPr="00864473">
        <w:rPr>
          <w:rFonts w:cstheme="minorHAnsi"/>
          <w:b/>
          <w:bCs/>
          <w:sz w:val="24"/>
          <w:szCs w:val="24"/>
        </w:rPr>
        <w:t>12</w:t>
      </w:r>
      <w:r w:rsidRPr="00864473">
        <w:rPr>
          <w:rFonts w:cstheme="minorHAnsi"/>
          <w:sz w:val="24"/>
          <w:szCs w:val="24"/>
        </w:rPr>
        <w:t xml:space="preserve"> gli artisti premiati da </w:t>
      </w:r>
      <w:r w:rsidRPr="00864473">
        <w:rPr>
          <w:rFonts w:cstheme="minorHAnsi"/>
          <w:b/>
          <w:bCs/>
          <w:sz w:val="24"/>
          <w:szCs w:val="24"/>
        </w:rPr>
        <w:t>Dantebus</w:t>
      </w:r>
      <w:r w:rsidRPr="00864473">
        <w:rPr>
          <w:rFonts w:cstheme="minorHAnsi"/>
          <w:sz w:val="24"/>
          <w:szCs w:val="24"/>
        </w:rPr>
        <w:t xml:space="preserve"> nei </w:t>
      </w:r>
      <w:r w:rsidRPr="00864473">
        <w:rPr>
          <w:rFonts w:cstheme="minorHAnsi"/>
          <w:b/>
          <w:bCs/>
          <w:sz w:val="24"/>
          <w:szCs w:val="24"/>
        </w:rPr>
        <w:t>Concorsi Internazionali 2025</w:t>
      </w:r>
      <w:r w:rsidRPr="00864473">
        <w:rPr>
          <w:rFonts w:cstheme="minorHAnsi"/>
          <w:sz w:val="24"/>
          <w:szCs w:val="24"/>
        </w:rPr>
        <w:t xml:space="preserve">. Per ciascuna delle </w:t>
      </w:r>
      <w:r w:rsidRPr="00864473">
        <w:rPr>
          <w:rFonts w:cstheme="minorHAnsi"/>
          <w:b/>
          <w:bCs/>
          <w:sz w:val="24"/>
          <w:szCs w:val="24"/>
        </w:rPr>
        <w:t>quattro categorie</w:t>
      </w:r>
      <w:r w:rsidRPr="00864473">
        <w:rPr>
          <w:rFonts w:cstheme="minorHAnsi"/>
          <w:sz w:val="24"/>
          <w:szCs w:val="24"/>
        </w:rPr>
        <w:t xml:space="preserve"> in gara – poesia, racconti, fotografia e pittura – sono state selezionate </w:t>
      </w:r>
      <w:r w:rsidRPr="00864473">
        <w:rPr>
          <w:rFonts w:cstheme="minorHAnsi"/>
          <w:b/>
          <w:bCs/>
          <w:sz w:val="24"/>
          <w:szCs w:val="24"/>
        </w:rPr>
        <w:t>tre opere vincitrici</w:t>
      </w:r>
      <w:r w:rsidRPr="00864473">
        <w:rPr>
          <w:rFonts w:cstheme="minorHAnsi"/>
          <w:sz w:val="24"/>
          <w:szCs w:val="24"/>
        </w:rPr>
        <w:t>, scelte tra un totale di 63.780 lavori pervenuti: 16.693 poesie, 7.660 racconti, 17.144 fotografie e 15.283 dipinti.</w:t>
      </w:r>
    </w:p>
    <w:p w14:paraId="416C035E" w14:textId="21CB34C4" w:rsidR="00EF018B" w:rsidRPr="00864473" w:rsidRDefault="00EF018B" w:rsidP="00EF018B">
      <w:pPr>
        <w:spacing w:line="235" w:lineRule="atLeast"/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I partecipanti hanno esplorato con particolare sensibilità temi profondi e attuali come </w:t>
      </w:r>
      <w:r w:rsidRPr="00864473">
        <w:rPr>
          <w:rFonts w:cstheme="minorHAnsi"/>
          <w:b/>
          <w:bCs/>
          <w:sz w:val="24"/>
          <w:szCs w:val="24"/>
        </w:rPr>
        <w:t>l’amore</w:t>
      </w:r>
      <w:r w:rsidRPr="00864473">
        <w:rPr>
          <w:rFonts w:cstheme="minorHAnsi"/>
          <w:sz w:val="24"/>
          <w:szCs w:val="24"/>
        </w:rPr>
        <w:t xml:space="preserve">, la </w:t>
      </w:r>
      <w:r w:rsidRPr="00864473">
        <w:rPr>
          <w:rFonts w:cstheme="minorHAnsi"/>
          <w:b/>
          <w:bCs/>
          <w:sz w:val="24"/>
          <w:szCs w:val="24"/>
        </w:rPr>
        <w:t>maternità</w:t>
      </w:r>
      <w:r w:rsidRPr="00864473">
        <w:rPr>
          <w:rFonts w:cstheme="minorHAnsi"/>
          <w:sz w:val="24"/>
          <w:szCs w:val="24"/>
        </w:rPr>
        <w:t xml:space="preserve">, la </w:t>
      </w:r>
      <w:r w:rsidRPr="00864473">
        <w:rPr>
          <w:rFonts w:cstheme="minorHAnsi"/>
          <w:b/>
          <w:bCs/>
          <w:sz w:val="24"/>
          <w:szCs w:val="24"/>
        </w:rPr>
        <w:t>salute mentale</w:t>
      </w:r>
      <w:r w:rsidRPr="00864473">
        <w:rPr>
          <w:rFonts w:cstheme="minorHAnsi"/>
          <w:sz w:val="24"/>
          <w:szCs w:val="24"/>
        </w:rPr>
        <w:t xml:space="preserve">, la </w:t>
      </w:r>
      <w:r w:rsidRPr="00864473">
        <w:rPr>
          <w:rFonts w:cstheme="minorHAnsi"/>
          <w:b/>
          <w:bCs/>
          <w:sz w:val="24"/>
          <w:szCs w:val="24"/>
        </w:rPr>
        <w:t>paura della guerra</w:t>
      </w:r>
      <w:r w:rsidRPr="00864473">
        <w:rPr>
          <w:rFonts w:cstheme="minorHAnsi"/>
          <w:sz w:val="24"/>
          <w:szCs w:val="24"/>
        </w:rPr>
        <w:t xml:space="preserve">, la </w:t>
      </w:r>
      <w:r w:rsidRPr="00864473">
        <w:rPr>
          <w:rFonts w:cstheme="minorHAnsi"/>
          <w:b/>
          <w:bCs/>
          <w:sz w:val="24"/>
          <w:szCs w:val="24"/>
        </w:rPr>
        <w:t>condizione femminile</w:t>
      </w:r>
      <w:r w:rsidRPr="00864473">
        <w:rPr>
          <w:rFonts w:cstheme="minorHAnsi"/>
          <w:sz w:val="24"/>
          <w:szCs w:val="24"/>
        </w:rPr>
        <w:t xml:space="preserve">, il </w:t>
      </w:r>
      <w:r w:rsidRPr="00864473">
        <w:rPr>
          <w:rFonts w:cstheme="minorHAnsi"/>
          <w:b/>
          <w:bCs/>
          <w:sz w:val="24"/>
          <w:szCs w:val="24"/>
        </w:rPr>
        <w:t>legame con le proprie radici</w:t>
      </w:r>
      <w:r w:rsidRPr="00864473">
        <w:rPr>
          <w:rFonts w:cstheme="minorHAnsi"/>
          <w:sz w:val="24"/>
          <w:szCs w:val="24"/>
        </w:rPr>
        <w:t xml:space="preserve"> e il </w:t>
      </w:r>
      <w:r w:rsidRPr="00864473">
        <w:rPr>
          <w:rFonts w:cstheme="minorHAnsi"/>
          <w:b/>
          <w:bCs/>
          <w:sz w:val="24"/>
          <w:szCs w:val="24"/>
        </w:rPr>
        <w:t>rapporto con la natura</w:t>
      </w:r>
      <w:r w:rsidRPr="00864473">
        <w:rPr>
          <w:rFonts w:cstheme="minorHAnsi"/>
          <w:sz w:val="24"/>
          <w:szCs w:val="24"/>
        </w:rPr>
        <w:t>.</w:t>
      </w:r>
      <w:r w:rsidR="001B3FE2" w:rsidRPr="00864473">
        <w:rPr>
          <w:rFonts w:cstheme="minorHAnsi"/>
          <w:sz w:val="24"/>
          <w:szCs w:val="24"/>
        </w:rPr>
        <w:t xml:space="preserve"> </w:t>
      </w:r>
    </w:p>
    <w:p w14:paraId="67CA1765" w14:textId="72DE7411" w:rsidR="00EF018B" w:rsidRPr="00864473" w:rsidRDefault="00EF018B" w:rsidP="00EF018B">
      <w:pPr>
        <w:spacing w:line="235" w:lineRule="atLeast"/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Questa edizione da record è stata organizzata da </w:t>
      </w:r>
      <w:r w:rsidRPr="00864473">
        <w:rPr>
          <w:rFonts w:cstheme="minorHAnsi"/>
          <w:b/>
          <w:bCs/>
          <w:sz w:val="24"/>
          <w:szCs w:val="24"/>
        </w:rPr>
        <w:t>Dantebus</w:t>
      </w:r>
      <w:r w:rsidRPr="00864473">
        <w:rPr>
          <w:rFonts w:cstheme="minorHAnsi"/>
          <w:sz w:val="24"/>
          <w:szCs w:val="24"/>
        </w:rPr>
        <w:t xml:space="preserve">, la Prima Casa Editrice nata da un social network per artisti. Tra i premiati figurano </w:t>
      </w:r>
      <w:r w:rsidRPr="00864473">
        <w:rPr>
          <w:rFonts w:cstheme="minorHAnsi"/>
          <w:b/>
          <w:bCs/>
          <w:sz w:val="24"/>
          <w:szCs w:val="24"/>
        </w:rPr>
        <w:t xml:space="preserve">autori provenienti </w:t>
      </w:r>
      <w:r w:rsidR="00FC0EB6" w:rsidRPr="00864473">
        <w:rPr>
          <w:rFonts w:cstheme="minorHAnsi"/>
          <w:b/>
          <w:bCs/>
          <w:sz w:val="24"/>
          <w:szCs w:val="24"/>
        </w:rPr>
        <w:t>da tutta Italia e dal Regno Unito</w:t>
      </w:r>
      <w:r w:rsidRPr="00864473">
        <w:rPr>
          <w:rFonts w:cstheme="minorHAnsi"/>
          <w:sz w:val="24"/>
          <w:szCs w:val="24"/>
        </w:rPr>
        <w:t>.</w:t>
      </w:r>
    </w:p>
    <w:p w14:paraId="4EF06D42" w14:textId="77777777" w:rsidR="00EF018B" w:rsidRPr="00864473" w:rsidRDefault="00EF018B" w:rsidP="00EF018B">
      <w:pPr>
        <w:spacing w:line="235" w:lineRule="atLeast"/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Per celebrare i vincitori dei Concorsi Internazionali 2025, Dantebus ha prodotto il cortometraggio </w:t>
      </w:r>
      <w:r w:rsidRPr="00864473">
        <w:rPr>
          <w:rFonts w:cstheme="minorHAnsi"/>
          <w:b/>
          <w:bCs/>
          <w:sz w:val="24"/>
          <w:szCs w:val="24"/>
        </w:rPr>
        <w:t>“Lo Spartito Magico”</w:t>
      </w:r>
      <w:r w:rsidRPr="00864473">
        <w:rPr>
          <w:rFonts w:cstheme="minorHAnsi"/>
          <w:sz w:val="24"/>
          <w:szCs w:val="24"/>
        </w:rPr>
        <w:t xml:space="preserve">, arricchito da musiche originali tratte dall’omonima opera lirica di </w:t>
      </w:r>
      <w:r w:rsidRPr="00864473">
        <w:rPr>
          <w:rFonts w:cstheme="minorHAnsi"/>
          <w:b/>
          <w:bCs/>
          <w:sz w:val="24"/>
          <w:szCs w:val="24"/>
        </w:rPr>
        <w:t>Sergio Cirillo</w:t>
      </w:r>
      <w:r w:rsidRPr="00864473">
        <w:rPr>
          <w:rFonts w:cstheme="minorHAnsi"/>
          <w:sz w:val="24"/>
          <w:szCs w:val="24"/>
        </w:rPr>
        <w:t>: un omaggio artistico all’eccellenza creativa.</w:t>
      </w:r>
    </w:p>
    <w:p w14:paraId="7764DCAC" w14:textId="77777777" w:rsidR="00F072BF" w:rsidRPr="00864473" w:rsidRDefault="00F072BF" w:rsidP="004E7963">
      <w:pPr>
        <w:spacing w:line="235" w:lineRule="atLeast"/>
        <w:jc w:val="both"/>
        <w:rPr>
          <w:rFonts w:cstheme="minorHAnsi"/>
          <w:sz w:val="24"/>
          <w:szCs w:val="24"/>
        </w:rPr>
      </w:pPr>
    </w:p>
    <w:p w14:paraId="64AB5503" w14:textId="4816F963" w:rsidR="00F072BF" w:rsidRPr="00864473" w:rsidRDefault="00F072BF" w:rsidP="00F072BF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>I vincitori</w:t>
      </w:r>
    </w:p>
    <w:p w14:paraId="1BE93533" w14:textId="77777777" w:rsidR="00F072BF" w:rsidRPr="00864473" w:rsidRDefault="00F072BF" w:rsidP="00F072BF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>Concorso Nazionale di Racconti e Favole “Dantebus” – V Edizione</w:t>
      </w:r>
    </w:p>
    <w:p w14:paraId="5CAAA896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1° classificato: </w:t>
      </w:r>
      <w:r w:rsidRPr="00864473">
        <w:rPr>
          <w:rFonts w:cstheme="minorHAnsi"/>
          <w:b/>
          <w:bCs/>
          <w:sz w:val="24"/>
          <w:szCs w:val="24"/>
        </w:rPr>
        <w:t>Emma: prima e dopo - Raffaella De Piano</w:t>
      </w:r>
    </w:p>
    <w:p w14:paraId="1A127223" w14:textId="77777777" w:rsidR="00F072BF" w:rsidRPr="00864473" w:rsidRDefault="00F072BF" w:rsidP="00F072BF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2° classificato: </w:t>
      </w:r>
      <w:r w:rsidRPr="00864473">
        <w:rPr>
          <w:rFonts w:cstheme="minorHAnsi"/>
          <w:b/>
          <w:bCs/>
          <w:sz w:val="24"/>
          <w:szCs w:val="24"/>
        </w:rPr>
        <w:t xml:space="preserve">A.A. Animati anonimi - Fabrizia Ferraro </w:t>
      </w:r>
    </w:p>
    <w:p w14:paraId="50B174EB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3° classificato: </w:t>
      </w:r>
      <w:r w:rsidRPr="00864473">
        <w:rPr>
          <w:rFonts w:cstheme="minorHAnsi"/>
          <w:b/>
          <w:bCs/>
          <w:sz w:val="24"/>
          <w:szCs w:val="24"/>
        </w:rPr>
        <w:t>Lettera a mia nonna - Rosa Calamo</w:t>
      </w:r>
    </w:p>
    <w:p w14:paraId="42DF2ACC" w14:textId="77777777" w:rsidR="00F072BF" w:rsidRPr="00864473" w:rsidRDefault="00F072BF" w:rsidP="00F072BF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>Concorso Internazionale di Pittura "Dantebus Bazart" - VII Edizione</w:t>
      </w:r>
    </w:p>
    <w:p w14:paraId="06799C45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1° classificato: </w:t>
      </w:r>
      <w:r w:rsidRPr="00864473">
        <w:rPr>
          <w:rFonts w:cstheme="minorHAnsi"/>
          <w:b/>
          <w:bCs/>
          <w:sz w:val="24"/>
          <w:szCs w:val="24"/>
        </w:rPr>
        <w:t>Cuore di Bambola - Sonia Nardocci</w:t>
      </w:r>
    </w:p>
    <w:p w14:paraId="026CB379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2° classificato: </w:t>
      </w:r>
      <w:r w:rsidRPr="00864473">
        <w:rPr>
          <w:rFonts w:cstheme="minorHAnsi"/>
          <w:b/>
          <w:bCs/>
          <w:sz w:val="24"/>
          <w:szCs w:val="24"/>
        </w:rPr>
        <w:t>Twilight Swim - Allan Wilkie</w:t>
      </w:r>
    </w:p>
    <w:p w14:paraId="1F2DE979" w14:textId="77777777" w:rsidR="00F072BF" w:rsidRPr="00864473" w:rsidRDefault="00F072BF" w:rsidP="00F072BF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3° classificato: </w:t>
      </w:r>
      <w:r w:rsidRPr="00864473">
        <w:rPr>
          <w:rFonts w:cstheme="minorHAnsi"/>
          <w:b/>
          <w:bCs/>
          <w:sz w:val="24"/>
          <w:szCs w:val="24"/>
        </w:rPr>
        <w:t>Il dono - Giuliana Susterini</w:t>
      </w:r>
    </w:p>
    <w:p w14:paraId="3F62897F" w14:textId="77777777" w:rsidR="00F072BF" w:rsidRPr="00864473" w:rsidRDefault="00F072BF" w:rsidP="00F072BF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>Concorso Internazionale di Fotografia "Fotogrammi Dantebus" - VII Edizione</w:t>
      </w:r>
    </w:p>
    <w:p w14:paraId="4241A301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1° classificato: </w:t>
      </w:r>
      <w:r w:rsidRPr="00864473">
        <w:rPr>
          <w:rFonts w:cstheme="minorHAnsi"/>
          <w:b/>
          <w:bCs/>
          <w:sz w:val="24"/>
          <w:szCs w:val="24"/>
        </w:rPr>
        <w:t>Motherhood - Shaun Wilson</w:t>
      </w:r>
    </w:p>
    <w:p w14:paraId="6B173D58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2° classificato: </w:t>
      </w:r>
      <w:r w:rsidRPr="00864473">
        <w:rPr>
          <w:rFonts w:cstheme="minorHAnsi"/>
          <w:b/>
          <w:bCs/>
          <w:sz w:val="24"/>
          <w:szCs w:val="24"/>
        </w:rPr>
        <w:t>Fil rouge - Carlo Brambilla</w:t>
      </w:r>
    </w:p>
    <w:p w14:paraId="75994CF4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lastRenderedPageBreak/>
        <w:t xml:space="preserve">3° classificato: </w:t>
      </w:r>
      <w:r w:rsidRPr="00864473">
        <w:rPr>
          <w:rFonts w:cstheme="minorHAnsi"/>
          <w:b/>
          <w:bCs/>
          <w:sz w:val="24"/>
          <w:szCs w:val="24"/>
        </w:rPr>
        <w:t>Happy Robin – Victor Talmaciu</w:t>
      </w:r>
    </w:p>
    <w:p w14:paraId="152A33BD" w14:textId="77777777" w:rsidR="00F072BF" w:rsidRPr="00864473" w:rsidRDefault="00F072BF" w:rsidP="00F072BF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>Concorso Nazionale di Poesia "Dantebus" - VII Edizione</w:t>
      </w:r>
    </w:p>
    <w:p w14:paraId="0F0FA052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1° classificato: </w:t>
      </w:r>
      <w:r w:rsidRPr="00864473">
        <w:rPr>
          <w:rFonts w:cstheme="minorHAnsi"/>
          <w:b/>
          <w:bCs/>
          <w:sz w:val="24"/>
          <w:szCs w:val="24"/>
        </w:rPr>
        <w:t>Ricalcare un’illusione - Anna Sansone</w:t>
      </w:r>
    </w:p>
    <w:p w14:paraId="65862847" w14:textId="7777777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2° classificato: </w:t>
      </w:r>
      <w:r w:rsidRPr="00864473">
        <w:rPr>
          <w:rFonts w:cstheme="minorHAnsi"/>
          <w:b/>
          <w:bCs/>
          <w:sz w:val="24"/>
          <w:szCs w:val="24"/>
        </w:rPr>
        <w:t>Piove - Denise Cirasella</w:t>
      </w:r>
    </w:p>
    <w:p w14:paraId="66C4185D" w14:textId="77777777" w:rsidR="00F072BF" w:rsidRPr="00864473" w:rsidRDefault="00F072BF" w:rsidP="00F072BF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3° classificato: </w:t>
      </w:r>
      <w:r w:rsidRPr="00864473">
        <w:rPr>
          <w:rFonts w:cstheme="minorHAnsi"/>
          <w:b/>
          <w:bCs/>
          <w:sz w:val="24"/>
          <w:szCs w:val="24"/>
        </w:rPr>
        <w:t>Il coraggio dei fragili - Marika Del Greco</w:t>
      </w:r>
    </w:p>
    <w:p w14:paraId="728082BD" w14:textId="77777777" w:rsidR="00864473" w:rsidRDefault="00864473" w:rsidP="00F072BF">
      <w:pPr>
        <w:jc w:val="both"/>
        <w:rPr>
          <w:rFonts w:cstheme="minorHAnsi"/>
          <w:sz w:val="24"/>
          <w:szCs w:val="24"/>
        </w:rPr>
      </w:pPr>
    </w:p>
    <w:p w14:paraId="4C86FBBC" w14:textId="33F8FFF7" w:rsidR="00F072BF" w:rsidRPr="00864473" w:rsidRDefault="00F072BF" w:rsidP="00F072BF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Di seguito il </w:t>
      </w:r>
      <w:r w:rsidRPr="00864473">
        <w:rPr>
          <w:rFonts w:cstheme="minorHAnsi"/>
          <w:b/>
          <w:bCs/>
          <w:sz w:val="24"/>
          <w:szCs w:val="24"/>
        </w:rPr>
        <w:t>link</w:t>
      </w:r>
      <w:r w:rsidRPr="00864473">
        <w:rPr>
          <w:rFonts w:cstheme="minorHAnsi"/>
          <w:sz w:val="24"/>
          <w:szCs w:val="24"/>
        </w:rPr>
        <w:t xml:space="preserve"> per rivedere la serata di premiazione: </w:t>
      </w:r>
    </w:p>
    <w:p w14:paraId="71743A74" w14:textId="77777777" w:rsidR="00F072BF" w:rsidRPr="00864473" w:rsidRDefault="00F072BF" w:rsidP="00F072BF">
      <w:pPr>
        <w:jc w:val="both"/>
        <w:rPr>
          <w:rStyle w:val="Collegamentoipertestuale"/>
          <w:rFonts w:cstheme="minorHAnsi"/>
          <w:color w:val="auto"/>
          <w:sz w:val="24"/>
          <w:szCs w:val="24"/>
          <w:u w:val="none"/>
        </w:rPr>
      </w:pPr>
      <w:hyperlink r:id="rId7" w:history="1">
        <w:r w:rsidRPr="00864473">
          <w:rPr>
            <w:rStyle w:val="Collegamentoipertestuale"/>
            <w:rFonts w:cstheme="minorHAnsi"/>
            <w:sz w:val="24"/>
            <w:szCs w:val="24"/>
          </w:rPr>
          <w:t>https://www.youtube.com/live/IG9cS32_8I4</w:t>
        </w:r>
      </w:hyperlink>
    </w:p>
    <w:p w14:paraId="47DCFCF0" w14:textId="3C3CB08D" w:rsidR="00F072BF" w:rsidRPr="00864473" w:rsidRDefault="00F072BF" w:rsidP="004E7963">
      <w:pPr>
        <w:spacing w:line="235" w:lineRule="atLeast"/>
        <w:jc w:val="both"/>
        <w:rPr>
          <w:rFonts w:cstheme="minorHAnsi"/>
          <w:sz w:val="24"/>
          <w:szCs w:val="24"/>
        </w:rPr>
      </w:pPr>
    </w:p>
    <w:bookmarkEnd w:id="1"/>
    <w:p w14:paraId="31707ED0" w14:textId="53A264D5" w:rsidR="00C561F5" w:rsidRPr="00864473" w:rsidRDefault="004C7EC7" w:rsidP="00BA0E46">
      <w:pPr>
        <w:spacing w:line="235" w:lineRule="atLeast"/>
        <w:rPr>
          <w:rFonts w:cstheme="minorHAnsi"/>
          <w:sz w:val="24"/>
          <w:szCs w:val="24"/>
        </w:rPr>
      </w:pPr>
      <w:r w:rsidRPr="00864473">
        <w:rPr>
          <w:rFonts w:cstheme="minorHAnsi"/>
          <w:noProof/>
          <w:sz w:val="24"/>
          <w:szCs w:val="24"/>
        </w:rPr>
        <w:drawing>
          <wp:inline distT="0" distB="0" distL="0" distR="0" wp14:anchorId="7A0AF1FE" wp14:editId="62EB3C03">
            <wp:extent cx="2131503" cy="2993534"/>
            <wp:effectExtent l="0" t="0" r="2540" b="0"/>
            <wp:docPr id="108103183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7421" cy="301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2BF2" w:rsidRPr="00864473">
        <w:rPr>
          <w:rFonts w:cstheme="minorHAnsi"/>
          <w:noProof/>
          <w:sz w:val="24"/>
          <w:szCs w:val="24"/>
        </w:rPr>
        <w:t xml:space="preserve">                                               </w:t>
      </w:r>
      <w:r w:rsidR="00BA0E46" w:rsidRPr="00864473">
        <w:rPr>
          <w:rFonts w:cstheme="minorHAnsi"/>
          <w:noProof/>
          <w:sz w:val="24"/>
          <w:szCs w:val="24"/>
        </w:rPr>
        <w:drawing>
          <wp:inline distT="0" distB="0" distL="0" distR="0" wp14:anchorId="65125C4F" wp14:editId="56DE2455">
            <wp:extent cx="1848485" cy="2896834"/>
            <wp:effectExtent l="0" t="0" r="0" b="0"/>
            <wp:docPr id="116964968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123" cy="2926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71CFE" w14:textId="1513FB27" w:rsidR="00EF018B" w:rsidRPr="00864473" w:rsidRDefault="004C7EC7" w:rsidP="00CF2BF2">
      <w:pPr>
        <w:tabs>
          <w:tab w:val="left" w:pos="6195"/>
        </w:tabs>
        <w:rPr>
          <w:rFonts w:cstheme="minorHAnsi"/>
          <w:i/>
          <w:iCs/>
          <w:sz w:val="24"/>
          <w:szCs w:val="24"/>
        </w:rPr>
      </w:pPr>
      <w:r w:rsidRPr="00864473">
        <w:rPr>
          <w:rFonts w:cstheme="minorHAnsi"/>
          <w:i/>
          <w:iCs/>
          <w:sz w:val="24"/>
          <w:szCs w:val="24"/>
        </w:rPr>
        <w:t>Motherhood</w:t>
      </w:r>
      <w:r w:rsidR="00F072BF" w:rsidRPr="00864473">
        <w:rPr>
          <w:rFonts w:cstheme="minorHAnsi"/>
          <w:i/>
          <w:iCs/>
          <w:sz w:val="24"/>
          <w:szCs w:val="24"/>
        </w:rPr>
        <w:t xml:space="preserve"> – Shaun Wils</w:t>
      </w:r>
      <w:r w:rsidR="00FC0EB6" w:rsidRPr="00864473">
        <w:rPr>
          <w:rFonts w:cstheme="minorHAnsi"/>
          <w:i/>
          <w:iCs/>
          <w:sz w:val="24"/>
          <w:szCs w:val="24"/>
        </w:rPr>
        <w:t>on</w:t>
      </w:r>
      <w:r w:rsidR="00FC0EB6" w:rsidRPr="00864473">
        <w:rPr>
          <w:rFonts w:cstheme="minorHAnsi"/>
          <w:i/>
          <w:iCs/>
          <w:sz w:val="24"/>
          <w:szCs w:val="24"/>
        </w:rPr>
        <w:tab/>
      </w:r>
      <w:r w:rsidR="004B3F71" w:rsidRPr="00864473">
        <w:rPr>
          <w:rFonts w:cstheme="minorHAnsi"/>
          <w:i/>
          <w:iCs/>
          <w:sz w:val="24"/>
          <w:szCs w:val="24"/>
        </w:rPr>
        <w:t xml:space="preserve">Cuore di </w:t>
      </w:r>
      <w:r w:rsidR="00FC0EB6" w:rsidRPr="00864473">
        <w:rPr>
          <w:rFonts w:cstheme="minorHAnsi"/>
          <w:i/>
          <w:iCs/>
          <w:sz w:val="24"/>
          <w:szCs w:val="24"/>
        </w:rPr>
        <w:t>B</w:t>
      </w:r>
      <w:r w:rsidR="004B3F71" w:rsidRPr="00864473">
        <w:rPr>
          <w:rFonts w:cstheme="minorHAnsi"/>
          <w:i/>
          <w:iCs/>
          <w:sz w:val="24"/>
          <w:szCs w:val="24"/>
        </w:rPr>
        <w:t>ambola – Sonia Nardocci</w:t>
      </w:r>
    </w:p>
    <w:p w14:paraId="62226625" w14:textId="463F2510" w:rsidR="00CF2BF2" w:rsidRPr="00864473" w:rsidRDefault="00F072BF" w:rsidP="00CF2BF2">
      <w:pPr>
        <w:rPr>
          <w:rFonts w:cstheme="minorHAnsi"/>
          <w:i/>
          <w:iCs/>
          <w:sz w:val="24"/>
          <w:szCs w:val="24"/>
        </w:rPr>
      </w:pPr>
      <w:r w:rsidRPr="00864473">
        <w:rPr>
          <w:rFonts w:cstheme="minorHAnsi"/>
          <w:i/>
          <w:iCs/>
          <w:sz w:val="24"/>
          <w:szCs w:val="24"/>
        </w:rPr>
        <w:t xml:space="preserve">Primo classificato </w:t>
      </w:r>
      <w:r w:rsidR="00FC0EB6" w:rsidRPr="00864473">
        <w:rPr>
          <w:rFonts w:cstheme="minorHAnsi"/>
          <w:i/>
          <w:iCs/>
          <w:sz w:val="24"/>
          <w:szCs w:val="24"/>
        </w:rPr>
        <w:t>-</w:t>
      </w:r>
      <w:r w:rsidRPr="00864473">
        <w:rPr>
          <w:rFonts w:cstheme="minorHAnsi"/>
          <w:i/>
          <w:iCs/>
          <w:sz w:val="24"/>
          <w:szCs w:val="24"/>
        </w:rPr>
        <w:t xml:space="preserve"> fotografi</w:t>
      </w:r>
      <w:r w:rsidR="00BA0E46" w:rsidRPr="00864473">
        <w:rPr>
          <w:rFonts w:cstheme="minorHAnsi"/>
          <w:i/>
          <w:iCs/>
          <w:sz w:val="24"/>
          <w:szCs w:val="24"/>
        </w:rPr>
        <w:t>a</w:t>
      </w:r>
      <w:r w:rsidR="00FC0EB6" w:rsidRPr="00864473">
        <w:rPr>
          <w:rFonts w:cstheme="minorHAnsi"/>
          <w:i/>
          <w:iCs/>
          <w:sz w:val="24"/>
          <w:szCs w:val="24"/>
        </w:rPr>
        <w:tab/>
      </w:r>
      <w:r w:rsidR="00FC0EB6" w:rsidRPr="00864473">
        <w:rPr>
          <w:rFonts w:cstheme="minorHAnsi"/>
          <w:i/>
          <w:iCs/>
          <w:sz w:val="24"/>
          <w:szCs w:val="24"/>
        </w:rPr>
        <w:tab/>
      </w:r>
      <w:r w:rsidR="00FC0EB6" w:rsidRPr="00864473">
        <w:rPr>
          <w:rFonts w:cstheme="minorHAnsi"/>
          <w:i/>
          <w:iCs/>
          <w:sz w:val="24"/>
          <w:szCs w:val="24"/>
        </w:rPr>
        <w:tab/>
      </w:r>
      <w:r w:rsidR="00FC0EB6" w:rsidRPr="00864473">
        <w:rPr>
          <w:rFonts w:cstheme="minorHAnsi"/>
          <w:i/>
          <w:iCs/>
          <w:sz w:val="24"/>
          <w:szCs w:val="24"/>
        </w:rPr>
        <w:tab/>
      </w:r>
      <w:r w:rsidR="00FC0EB6" w:rsidRPr="00864473">
        <w:rPr>
          <w:rFonts w:cstheme="minorHAnsi"/>
          <w:i/>
          <w:iCs/>
          <w:sz w:val="24"/>
          <w:szCs w:val="24"/>
        </w:rPr>
        <w:tab/>
      </w:r>
      <w:r w:rsidR="004B3F71" w:rsidRPr="00864473">
        <w:rPr>
          <w:rFonts w:cstheme="minorHAnsi"/>
          <w:i/>
          <w:iCs/>
          <w:sz w:val="24"/>
          <w:szCs w:val="24"/>
        </w:rPr>
        <w:t xml:space="preserve">Prima </w:t>
      </w:r>
      <w:r w:rsidR="00FC0EB6" w:rsidRPr="00864473">
        <w:rPr>
          <w:rFonts w:cstheme="minorHAnsi"/>
          <w:i/>
          <w:iCs/>
          <w:sz w:val="24"/>
          <w:szCs w:val="24"/>
        </w:rPr>
        <w:t>classificata</w:t>
      </w:r>
      <w:r w:rsidR="004B3F71" w:rsidRPr="00864473">
        <w:rPr>
          <w:rFonts w:cstheme="minorHAnsi"/>
          <w:i/>
          <w:iCs/>
          <w:sz w:val="24"/>
          <w:szCs w:val="24"/>
        </w:rPr>
        <w:t xml:space="preserve"> - pittura</w:t>
      </w:r>
    </w:p>
    <w:p w14:paraId="3A282AE7" w14:textId="77777777" w:rsidR="00CF2BF2" w:rsidRPr="00864473" w:rsidRDefault="00CF2BF2" w:rsidP="00CF2BF2">
      <w:pPr>
        <w:rPr>
          <w:rFonts w:cstheme="minorHAnsi"/>
          <w:i/>
          <w:iCs/>
          <w:sz w:val="24"/>
          <w:szCs w:val="24"/>
        </w:rPr>
      </w:pPr>
    </w:p>
    <w:p w14:paraId="1BEFD881" w14:textId="6033EB78" w:rsidR="00042144" w:rsidRPr="00864473" w:rsidRDefault="00042144" w:rsidP="00042144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>I temi più scelti</w:t>
      </w:r>
    </w:p>
    <w:p w14:paraId="7E11B118" w14:textId="70FC6C69" w:rsidR="003653C4" w:rsidRPr="00864473" w:rsidRDefault="003653C4" w:rsidP="003653C4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La selezione delle opere vincitrici è stata affidata a una giuria di esperti composta da </w:t>
      </w:r>
      <w:r w:rsidRPr="00864473">
        <w:rPr>
          <w:rFonts w:cstheme="minorHAnsi"/>
          <w:b/>
          <w:bCs/>
          <w:sz w:val="24"/>
          <w:szCs w:val="24"/>
        </w:rPr>
        <w:t>Andrea Rosario Fusco</w:t>
      </w:r>
      <w:r w:rsidRPr="00864473">
        <w:rPr>
          <w:rFonts w:cstheme="minorHAnsi"/>
          <w:sz w:val="24"/>
          <w:szCs w:val="24"/>
        </w:rPr>
        <w:t xml:space="preserve">, Editore e CEO di Dantebus, </w:t>
      </w:r>
      <w:r w:rsidRPr="00864473">
        <w:rPr>
          <w:rFonts w:cstheme="minorHAnsi"/>
          <w:b/>
          <w:bCs/>
          <w:sz w:val="24"/>
          <w:szCs w:val="24"/>
        </w:rPr>
        <w:t>Massimo Gherardini</w:t>
      </w:r>
      <w:r w:rsidRPr="00864473">
        <w:rPr>
          <w:rFonts w:cstheme="minorHAnsi"/>
          <w:sz w:val="24"/>
          <w:szCs w:val="24"/>
        </w:rPr>
        <w:t xml:space="preserve">, caporedattore, critico letterario e d’arte, il compositore e Maestro </w:t>
      </w:r>
      <w:r w:rsidRPr="00864473">
        <w:rPr>
          <w:rFonts w:cstheme="minorHAnsi"/>
          <w:b/>
          <w:bCs/>
          <w:sz w:val="24"/>
          <w:szCs w:val="24"/>
        </w:rPr>
        <w:t>Sergio Cirillo</w:t>
      </w:r>
      <w:r w:rsidRPr="00864473">
        <w:rPr>
          <w:rFonts w:cstheme="minorHAnsi"/>
          <w:sz w:val="24"/>
          <w:szCs w:val="24"/>
        </w:rPr>
        <w:t xml:space="preserve">, l’artista </w:t>
      </w:r>
      <w:r w:rsidRPr="00864473">
        <w:rPr>
          <w:rFonts w:cstheme="minorHAnsi"/>
          <w:b/>
          <w:bCs/>
          <w:sz w:val="24"/>
          <w:szCs w:val="24"/>
        </w:rPr>
        <w:t>Andrea Pisano</w:t>
      </w:r>
      <w:r w:rsidRPr="00864473">
        <w:rPr>
          <w:rFonts w:cstheme="minorHAnsi"/>
          <w:sz w:val="24"/>
          <w:szCs w:val="24"/>
        </w:rPr>
        <w:t xml:space="preserve">, la fotografa </w:t>
      </w:r>
      <w:r w:rsidRPr="00864473">
        <w:rPr>
          <w:rFonts w:cstheme="minorHAnsi"/>
          <w:b/>
          <w:bCs/>
          <w:sz w:val="24"/>
          <w:szCs w:val="24"/>
        </w:rPr>
        <w:t>Ylenia Tajarol</w:t>
      </w:r>
      <w:r w:rsidRPr="00864473">
        <w:rPr>
          <w:rFonts w:cstheme="minorHAnsi"/>
          <w:sz w:val="24"/>
          <w:szCs w:val="24"/>
        </w:rPr>
        <w:t xml:space="preserve">, il direttore della fotografia </w:t>
      </w:r>
      <w:r w:rsidRPr="00864473">
        <w:rPr>
          <w:rFonts w:cstheme="minorHAnsi"/>
          <w:b/>
          <w:bCs/>
          <w:sz w:val="24"/>
          <w:szCs w:val="24"/>
        </w:rPr>
        <w:t>Francesco Crivaro</w:t>
      </w:r>
      <w:r w:rsidRPr="00864473">
        <w:rPr>
          <w:rFonts w:cstheme="minorHAnsi"/>
          <w:sz w:val="24"/>
          <w:szCs w:val="24"/>
        </w:rPr>
        <w:t xml:space="preserve"> e l’intera redazione di Dantebus.</w:t>
      </w:r>
    </w:p>
    <w:p w14:paraId="07C3EB65" w14:textId="77777777" w:rsidR="003653C4" w:rsidRPr="00864473" w:rsidRDefault="003653C4" w:rsidP="003653C4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i/>
          <w:iCs/>
          <w:sz w:val="24"/>
          <w:szCs w:val="24"/>
        </w:rPr>
        <w:t>«Quest’anno</w:t>
      </w:r>
      <w:r w:rsidRPr="00864473">
        <w:rPr>
          <w:rFonts w:cstheme="minorHAnsi"/>
          <w:sz w:val="24"/>
          <w:szCs w:val="24"/>
        </w:rPr>
        <w:t xml:space="preserve"> – spiega </w:t>
      </w:r>
      <w:r w:rsidRPr="00864473">
        <w:rPr>
          <w:rFonts w:cstheme="minorHAnsi"/>
          <w:b/>
          <w:bCs/>
          <w:sz w:val="24"/>
          <w:szCs w:val="24"/>
        </w:rPr>
        <w:t>Massimo Gherardini</w:t>
      </w:r>
      <w:r w:rsidRPr="00864473">
        <w:rPr>
          <w:rFonts w:cstheme="minorHAnsi"/>
          <w:sz w:val="24"/>
          <w:szCs w:val="24"/>
        </w:rPr>
        <w:t xml:space="preserve"> – </w:t>
      </w:r>
      <w:r w:rsidRPr="00864473">
        <w:rPr>
          <w:rFonts w:cstheme="minorHAnsi"/>
          <w:i/>
          <w:iCs/>
          <w:sz w:val="24"/>
          <w:szCs w:val="24"/>
        </w:rPr>
        <w:t>la valutazione è stata particolarmente complessa anche grazie all’apertura dei concorsi di pittura e fotografia ad artisti internazionali. Abbiamo cercato opere capaci di trasmettere originalità, emozione e bellezza. Ogni creazione ha un’energia che va oltre la pura analisi critica: è una connessione istintiva e profonda, simile a quella che si prova di fronte ai lavori di Rothko o Ghirri. Questo tipo di percezione, quasi viscerale, ha guidato le nostre scelte».</w:t>
      </w:r>
    </w:p>
    <w:p w14:paraId="152A5EEF" w14:textId="69D66029" w:rsidR="003D6DAA" w:rsidRPr="00864473" w:rsidRDefault="003D6DAA" w:rsidP="003653C4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Ai primi classificati è stato assegnato un premio in denaro di </w:t>
      </w:r>
      <w:r w:rsidRPr="00864473">
        <w:rPr>
          <w:rFonts w:cstheme="minorHAnsi"/>
          <w:b/>
          <w:bCs/>
          <w:sz w:val="24"/>
          <w:szCs w:val="24"/>
        </w:rPr>
        <w:t>€ 500</w:t>
      </w:r>
      <w:r w:rsidRPr="00864473">
        <w:rPr>
          <w:rFonts w:cstheme="minorHAnsi"/>
          <w:sz w:val="24"/>
          <w:szCs w:val="24"/>
        </w:rPr>
        <w:t xml:space="preserve">, ai secondi di </w:t>
      </w:r>
      <w:r w:rsidRPr="00864473">
        <w:rPr>
          <w:rFonts w:cstheme="minorHAnsi"/>
          <w:b/>
          <w:bCs/>
          <w:sz w:val="24"/>
          <w:szCs w:val="24"/>
        </w:rPr>
        <w:t>€ 200</w:t>
      </w:r>
      <w:r w:rsidRPr="00864473">
        <w:rPr>
          <w:rFonts w:cstheme="minorHAnsi"/>
          <w:sz w:val="24"/>
          <w:szCs w:val="24"/>
        </w:rPr>
        <w:t xml:space="preserve"> e ai terzi di </w:t>
      </w:r>
      <w:r w:rsidRPr="00864473">
        <w:rPr>
          <w:rFonts w:cstheme="minorHAnsi"/>
          <w:b/>
          <w:bCs/>
          <w:sz w:val="24"/>
          <w:szCs w:val="24"/>
        </w:rPr>
        <w:t>€ 100.</w:t>
      </w:r>
    </w:p>
    <w:p w14:paraId="0AE7F804" w14:textId="0BB40B83" w:rsidR="003653C4" w:rsidRDefault="003653C4" w:rsidP="003653C4">
      <w:pPr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Il Premio Internazionale di Fotografia </w:t>
      </w:r>
      <w:r w:rsidRPr="00864473">
        <w:rPr>
          <w:rFonts w:cstheme="minorHAnsi"/>
          <w:i/>
          <w:iCs/>
          <w:sz w:val="24"/>
          <w:szCs w:val="24"/>
        </w:rPr>
        <w:t>“Fotogrammi”</w:t>
      </w:r>
      <w:r w:rsidRPr="00864473">
        <w:rPr>
          <w:rFonts w:cstheme="minorHAnsi"/>
          <w:sz w:val="24"/>
          <w:szCs w:val="24"/>
        </w:rPr>
        <w:t xml:space="preserve">, quello di Pittura e Arte Digitale </w:t>
      </w:r>
      <w:r w:rsidRPr="00864473">
        <w:rPr>
          <w:rFonts w:cstheme="minorHAnsi"/>
          <w:i/>
          <w:iCs/>
          <w:sz w:val="24"/>
          <w:szCs w:val="24"/>
        </w:rPr>
        <w:t>“Dantebus Bazart”</w:t>
      </w:r>
      <w:r w:rsidRPr="00864473">
        <w:rPr>
          <w:rFonts w:cstheme="minorHAnsi"/>
          <w:sz w:val="24"/>
          <w:szCs w:val="24"/>
        </w:rPr>
        <w:t xml:space="preserve"> e il Premio Nazionale di Poesia </w:t>
      </w:r>
      <w:r w:rsidRPr="00864473">
        <w:rPr>
          <w:rFonts w:cstheme="minorHAnsi"/>
          <w:i/>
          <w:iCs/>
          <w:sz w:val="24"/>
          <w:szCs w:val="24"/>
        </w:rPr>
        <w:t>“Dantebus”</w:t>
      </w:r>
      <w:r w:rsidRPr="00864473">
        <w:rPr>
          <w:rFonts w:cstheme="minorHAnsi"/>
          <w:sz w:val="24"/>
          <w:szCs w:val="24"/>
        </w:rPr>
        <w:t xml:space="preserve"> sono giunti alla loro settima edizione, mentre il Premio Nazionale di Racconti e Favole </w:t>
      </w:r>
      <w:r w:rsidRPr="00864473">
        <w:rPr>
          <w:rFonts w:cstheme="minorHAnsi"/>
          <w:i/>
          <w:iCs/>
          <w:sz w:val="24"/>
          <w:szCs w:val="24"/>
        </w:rPr>
        <w:t>“Dantebus”</w:t>
      </w:r>
      <w:r w:rsidRPr="00864473">
        <w:rPr>
          <w:rFonts w:cstheme="minorHAnsi"/>
          <w:sz w:val="24"/>
          <w:szCs w:val="24"/>
        </w:rPr>
        <w:t xml:space="preserve"> è alla sua quinta edizione.</w:t>
      </w:r>
    </w:p>
    <w:p w14:paraId="08770851" w14:textId="77777777" w:rsidR="00864473" w:rsidRPr="00864473" w:rsidRDefault="00864473" w:rsidP="003653C4">
      <w:pPr>
        <w:jc w:val="both"/>
        <w:rPr>
          <w:rFonts w:cstheme="minorHAnsi"/>
          <w:sz w:val="24"/>
          <w:szCs w:val="24"/>
        </w:rPr>
      </w:pPr>
    </w:p>
    <w:p w14:paraId="18BF1D9E" w14:textId="6F7799CF" w:rsidR="003653C4" w:rsidRPr="00864473" w:rsidRDefault="002310BF" w:rsidP="002310BF">
      <w:pPr>
        <w:jc w:val="center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noProof/>
          <w:color w:val="000000" w:themeColor="text1"/>
          <w:sz w:val="24"/>
          <w:szCs w:val="24"/>
          <w:highlight w:val="red"/>
        </w:rPr>
        <w:drawing>
          <wp:inline distT="0" distB="0" distL="0" distR="0" wp14:anchorId="5A548C61" wp14:editId="47248EF6">
            <wp:extent cx="1621155" cy="2164595"/>
            <wp:effectExtent l="0" t="0" r="0" b="7620"/>
            <wp:docPr id="4971307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244" cy="2182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AFA4F" w14:textId="75F1282F" w:rsidR="002310BF" w:rsidRPr="00864473" w:rsidRDefault="002310BF" w:rsidP="002310BF">
      <w:pPr>
        <w:jc w:val="center"/>
        <w:rPr>
          <w:rFonts w:cstheme="minorHAnsi"/>
          <w:i/>
          <w:iCs/>
          <w:color w:val="000000" w:themeColor="text1"/>
          <w:sz w:val="24"/>
          <w:szCs w:val="24"/>
        </w:rPr>
      </w:pPr>
      <w:r w:rsidRPr="00864473">
        <w:rPr>
          <w:rFonts w:cstheme="minorHAnsi"/>
          <w:i/>
          <w:iCs/>
          <w:color w:val="000000" w:themeColor="text1"/>
          <w:sz w:val="24"/>
          <w:szCs w:val="24"/>
        </w:rPr>
        <w:t>Fil rouge – Carlo Brambilla</w:t>
      </w:r>
    </w:p>
    <w:p w14:paraId="43B11B8B" w14:textId="1E54F19B" w:rsidR="00FC0EB6" w:rsidRPr="00864473" w:rsidRDefault="00FC0EB6" w:rsidP="002310BF">
      <w:pPr>
        <w:jc w:val="center"/>
        <w:rPr>
          <w:rFonts w:cstheme="minorHAnsi"/>
          <w:i/>
          <w:iCs/>
          <w:color w:val="000000" w:themeColor="text1"/>
          <w:sz w:val="24"/>
          <w:szCs w:val="24"/>
        </w:rPr>
      </w:pPr>
      <w:r w:rsidRPr="00864473">
        <w:rPr>
          <w:rFonts w:cstheme="minorHAnsi"/>
          <w:i/>
          <w:iCs/>
          <w:color w:val="000000" w:themeColor="text1"/>
          <w:sz w:val="24"/>
          <w:szCs w:val="24"/>
        </w:rPr>
        <w:t>Secondo classificato - fotografia</w:t>
      </w:r>
    </w:p>
    <w:p w14:paraId="4FF6D3DB" w14:textId="77777777" w:rsidR="002310BF" w:rsidRPr="00864473" w:rsidRDefault="002310BF" w:rsidP="00A40EF1">
      <w:pPr>
        <w:jc w:val="both"/>
        <w:rPr>
          <w:rFonts w:cstheme="minorHAnsi"/>
          <w:noProof/>
          <w:color w:val="000000" w:themeColor="text1"/>
          <w:sz w:val="24"/>
          <w:szCs w:val="24"/>
        </w:rPr>
      </w:pPr>
    </w:p>
    <w:p w14:paraId="52D4B7BE" w14:textId="77777777" w:rsidR="003D6DAA" w:rsidRPr="00864473" w:rsidRDefault="003D6DAA" w:rsidP="00A40EF1">
      <w:pPr>
        <w:jc w:val="both"/>
        <w:rPr>
          <w:rFonts w:cstheme="minorHAnsi"/>
          <w:b/>
          <w:bCs/>
          <w:sz w:val="24"/>
          <w:szCs w:val="24"/>
        </w:rPr>
      </w:pPr>
    </w:p>
    <w:p w14:paraId="47801D63" w14:textId="795022DC" w:rsidR="00881A1E" w:rsidRPr="00864473" w:rsidRDefault="00D67B8F" w:rsidP="00A40EF1">
      <w:pPr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 xml:space="preserve">Lo </w:t>
      </w:r>
      <w:r w:rsidR="00ED13B0" w:rsidRPr="00864473">
        <w:rPr>
          <w:rFonts w:cstheme="minorHAnsi"/>
          <w:b/>
          <w:bCs/>
          <w:sz w:val="24"/>
          <w:szCs w:val="24"/>
        </w:rPr>
        <w:t>S</w:t>
      </w:r>
      <w:r w:rsidRPr="00864473">
        <w:rPr>
          <w:rFonts w:cstheme="minorHAnsi"/>
          <w:b/>
          <w:bCs/>
          <w:sz w:val="24"/>
          <w:szCs w:val="24"/>
        </w:rPr>
        <w:t xml:space="preserve">partito </w:t>
      </w:r>
      <w:r w:rsidR="00ED13B0" w:rsidRPr="00864473">
        <w:rPr>
          <w:rFonts w:cstheme="minorHAnsi"/>
          <w:b/>
          <w:bCs/>
          <w:sz w:val="24"/>
          <w:szCs w:val="24"/>
        </w:rPr>
        <w:t>M</w:t>
      </w:r>
      <w:r w:rsidRPr="00864473">
        <w:rPr>
          <w:rFonts w:cstheme="minorHAnsi"/>
          <w:b/>
          <w:bCs/>
          <w:sz w:val="24"/>
          <w:szCs w:val="24"/>
        </w:rPr>
        <w:t>agico</w:t>
      </w:r>
    </w:p>
    <w:p w14:paraId="4E6A0937" w14:textId="1A09EDDB" w:rsidR="00475A32" w:rsidRPr="00864473" w:rsidRDefault="00C840A7" w:rsidP="008872C8">
      <w:pPr>
        <w:spacing w:line="235" w:lineRule="atLeast"/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 xml:space="preserve">La proiezione dello short film </w:t>
      </w:r>
      <w:r w:rsidR="008872C8" w:rsidRPr="00864473">
        <w:rPr>
          <w:rFonts w:cstheme="minorHAnsi"/>
          <w:b/>
          <w:bCs/>
          <w:sz w:val="24"/>
          <w:szCs w:val="24"/>
        </w:rPr>
        <w:t xml:space="preserve">“Lo </w:t>
      </w:r>
      <w:r w:rsidR="00ED13B0" w:rsidRPr="00864473">
        <w:rPr>
          <w:rFonts w:cstheme="minorHAnsi"/>
          <w:b/>
          <w:bCs/>
          <w:sz w:val="24"/>
          <w:szCs w:val="24"/>
        </w:rPr>
        <w:t>S</w:t>
      </w:r>
      <w:r w:rsidR="008872C8" w:rsidRPr="00864473">
        <w:rPr>
          <w:rFonts w:cstheme="minorHAnsi"/>
          <w:b/>
          <w:bCs/>
          <w:sz w:val="24"/>
          <w:szCs w:val="24"/>
        </w:rPr>
        <w:t xml:space="preserve">partito </w:t>
      </w:r>
      <w:r w:rsidR="00ED13B0" w:rsidRPr="00864473">
        <w:rPr>
          <w:rFonts w:cstheme="minorHAnsi"/>
          <w:b/>
          <w:bCs/>
          <w:sz w:val="24"/>
          <w:szCs w:val="24"/>
        </w:rPr>
        <w:t>M</w:t>
      </w:r>
      <w:r w:rsidR="008872C8" w:rsidRPr="00864473">
        <w:rPr>
          <w:rFonts w:cstheme="minorHAnsi"/>
          <w:b/>
          <w:bCs/>
          <w:sz w:val="24"/>
          <w:szCs w:val="24"/>
        </w:rPr>
        <w:t>agico”</w:t>
      </w:r>
      <w:r w:rsidRPr="00864473">
        <w:rPr>
          <w:rFonts w:cstheme="minorHAnsi"/>
          <w:b/>
          <w:bCs/>
          <w:sz w:val="24"/>
          <w:szCs w:val="24"/>
        </w:rPr>
        <w:t xml:space="preserve"> </w:t>
      </w:r>
      <w:r w:rsidR="00ED13B0" w:rsidRPr="00864473">
        <w:rPr>
          <w:rFonts w:cstheme="minorHAnsi"/>
          <w:sz w:val="24"/>
          <w:szCs w:val="24"/>
        </w:rPr>
        <w:t xml:space="preserve">ha scandito la serata celebrativa di un’edizione da record per la Casa Editrice Dantebus e i suoi concorsi, che da quest’anno sono diventati internazionali. Lo short film, </w:t>
      </w:r>
      <w:r w:rsidR="00AF650D" w:rsidRPr="00864473">
        <w:rPr>
          <w:rFonts w:cstheme="minorHAnsi"/>
          <w:sz w:val="24"/>
          <w:szCs w:val="24"/>
        </w:rPr>
        <w:t>realizzato</w:t>
      </w:r>
      <w:r w:rsidR="00AF650D" w:rsidRPr="00864473">
        <w:rPr>
          <w:rFonts w:cstheme="minorHAnsi"/>
          <w:b/>
          <w:bCs/>
          <w:sz w:val="24"/>
          <w:szCs w:val="24"/>
        </w:rPr>
        <w:t xml:space="preserve"> </w:t>
      </w:r>
      <w:r w:rsidR="00AF650D" w:rsidRPr="00864473">
        <w:rPr>
          <w:rFonts w:cstheme="minorHAnsi"/>
          <w:sz w:val="24"/>
          <w:szCs w:val="24"/>
        </w:rPr>
        <w:t>grazie a un lavoro di sinergia</w:t>
      </w:r>
      <w:r w:rsidR="00ED13B0" w:rsidRPr="00864473">
        <w:rPr>
          <w:rFonts w:cstheme="minorHAnsi"/>
          <w:sz w:val="24"/>
          <w:szCs w:val="24"/>
        </w:rPr>
        <w:t>,</w:t>
      </w:r>
      <w:r w:rsidR="00AF650D" w:rsidRPr="00864473">
        <w:rPr>
          <w:rFonts w:cstheme="minorHAnsi"/>
          <w:sz w:val="24"/>
          <w:szCs w:val="24"/>
        </w:rPr>
        <w:t xml:space="preserve"> coniugando la rappresentazione dell’</w:t>
      </w:r>
      <w:r w:rsidR="00861124" w:rsidRPr="00864473">
        <w:rPr>
          <w:rFonts w:cstheme="minorHAnsi"/>
          <w:sz w:val="24"/>
          <w:szCs w:val="24"/>
        </w:rPr>
        <w:t xml:space="preserve">omonima </w:t>
      </w:r>
      <w:r w:rsidR="00AF650D" w:rsidRPr="00864473">
        <w:rPr>
          <w:rFonts w:cstheme="minorHAnsi"/>
          <w:sz w:val="24"/>
          <w:szCs w:val="24"/>
        </w:rPr>
        <w:t>opera lirica</w:t>
      </w:r>
      <w:r w:rsidR="00861124" w:rsidRPr="00864473">
        <w:rPr>
          <w:rFonts w:cstheme="minorHAnsi"/>
          <w:sz w:val="24"/>
          <w:szCs w:val="24"/>
        </w:rPr>
        <w:t xml:space="preserve"> </w:t>
      </w:r>
      <w:r w:rsidR="00AF650D" w:rsidRPr="00864473">
        <w:rPr>
          <w:rFonts w:cstheme="minorHAnsi"/>
          <w:sz w:val="24"/>
          <w:szCs w:val="24"/>
        </w:rPr>
        <w:t xml:space="preserve">del Maestro </w:t>
      </w:r>
      <w:r w:rsidR="00AF650D" w:rsidRPr="00864473">
        <w:rPr>
          <w:rFonts w:cstheme="minorHAnsi"/>
          <w:b/>
          <w:bCs/>
          <w:sz w:val="24"/>
          <w:szCs w:val="24"/>
        </w:rPr>
        <w:t>Sergio Cirill</w:t>
      </w:r>
      <w:r w:rsidR="00ED13B0" w:rsidRPr="00864473">
        <w:rPr>
          <w:rFonts w:cstheme="minorHAnsi"/>
          <w:b/>
          <w:bCs/>
          <w:sz w:val="24"/>
          <w:szCs w:val="24"/>
        </w:rPr>
        <w:t>o</w:t>
      </w:r>
      <w:r w:rsidR="00AF650D" w:rsidRPr="00864473">
        <w:rPr>
          <w:rFonts w:cstheme="minorHAnsi"/>
          <w:sz w:val="24"/>
          <w:szCs w:val="24"/>
        </w:rPr>
        <w:t xml:space="preserve"> prodotta da Dantebus</w:t>
      </w:r>
      <w:r w:rsidR="00ED13B0" w:rsidRPr="00864473">
        <w:rPr>
          <w:rFonts w:cstheme="minorHAnsi"/>
          <w:sz w:val="24"/>
          <w:szCs w:val="24"/>
        </w:rPr>
        <w:t xml:space="preserve"> e</w:t>
      </w:r>
      <w:r w:rsidR="00AF650D" w:rsidRPr="00864473">
        <w:rPr>
          <w:rFonts w:cstheme="minorHAnsi"/>
          <w:sz w:val="24"/>
          <w:szCs w:val="24"/>
        </w:rPr>
        <w:t xml:space="preserve"> andata in scena nella Galleria Dantebus di Firenze il 5 aprile 2025</w:t>
      </w:r>
      <w:r w:rsidR="00ED13B0" w:rsidRPr="00864473">
        <w:rPr>
          <w:rFonts w:cstheme="minorHAnsi"/>
          <w:sz w:val="24"/>
          <w:szCs w:val="24"/>
        </w:rPr>
        <w:t>,</w:t>
      </w:r>
      <w:r w:rsidR="00AF650D" w:rsidRPr="00864473">
        <w:rPr>
          <w:rFonts w:cstheme="minorHAnsi"/>
          <w:sz w:val="24"/>
          <w:szCs w:val="24"/>
        </w:rPr>
        <w:t xml:space="preserve"> </w:t>
      </w:r>
      <w:r w:rsidR="00ED13B0" w:rsidRPr="00864473">
        <w:rPr>
          <w:rFonts w:cstheme="minorHAnsi"/>
          <w:sz w:val="24"/>
          <w:szCs w:val="24"/>
        </w:rPr>
        <w:t>è</w:t>
      </w:r>
      <w:r w:rsidR="00AF650D" w:rsidRPr="00864473">
        <w:rPr>
          <w:rFonts w:cstheme="minorHAnsi"/>
          <w:sz w:val="24"/>
          <w:szCs w:val="24"/>
        </w:rPr>
        <w:t xml:space="preserve"> un viaggio musicale</w:t>
      </w:r>
      <w:r w:rsidR="00A27682" w:rsidRPr="00864473">
        <w:rPr>
          <w:rFonts w:cstheme="minorHAnsi"/>
          <w:sz w:val="24"/>
          <w:szCs w:val="24"/>
        </w:rPr>
        <w:t>,</w:t>
      </w:r>
      <w:r w:rsidR="00AF650D" w:rsidRPr="00864473">
        <w:rPr>
          <w:rFonts w:cstheme="minorHAnsi"/>
          <w:sz w:val="24"/>
          <w:szCs w:val="24"/>
        </w:rPr>
        <w:t xml:space="preserve"> </w:t>
      </w:r>
      <w:r w:rsidR="00A27682" w:rsidRPr="00864473">
        <w:rPr>
          <w:rFonts w:cstheme="minorHAnsi"/>
          <w:sz w:val="24"/>
          <w:szCs w:val="24"/>
        </w:rPr>
        <w:t xml:space="preserve">intrapreso </w:t>
      </w:r>
      <w:r w:rsidR="003D6DAA" w:rsidRPr="00864473">
        <w:rPr>
          <w:rFonts w:cstheme="minorHAnsi"/>
          <w:sz w:val="24"/>
          <w:szCs w:val="24"/>
        </w:rPr>
        <w:t>da cantanti lirici e attori</w:t>
      </w:r>
      <w:r w:rsidR="00A27682" w:rsidRPr="00864473">
        <w:rPr>
          <w:rFonts w:cstheme="minorHAnsi"/>
          <w:sz w:val="24"/>
          <w:szCs w:val="24"/>
        </w:rPr>
        <w:t>,</w:t>
      </w:r>
      <w:r w:rsidR="003D6DAA" w:rsidRPr="00864473">
        <w:rPr>
          <w:rFonts w:cstheme="minorHAnsi"/>
          <w:sz w:val="24"/>
          <w:szCs w:val="24"/>
        </w:rPr>
        <w:t xml:space="preserve"> </w:t>
      </w:r>
      <w:r w:rsidR="00AF650D" w:rsidRPr="00864473">
        <w:rPr>
          <w:rFonts w:cstheme="minorHAnsi"/>
          <w:sz w:val="24"/>
          <w:szCs w:val="24"/>
        </w:rPr>
        <w:t>che è partito dalla Galleria Dantebus Margutta a Roma e si è spostato tra le strade di Napoli e nei sotterranei della Galleria Borbonica, magico scenario del sottosuolo partenopeo</w:t>
      </w:r>
      <w:r w:rsidR="00ED13B0" w:rsidRPr="00864473">
        <w:rPr>
          <w:rFonts w:cstheme="minorHAnsi"/>
          <w:sz w:val="24"/>
          <w:szCs w:val="24"/>
        </w:rPr>
        <w:t>.</w:t>
      </w:r>
    </w:p>
    <w:p w14:paraId="59085C05" w14:textId="77777777" w:rsidR="00BA0E46" w:rsidRPr="00864473" w:rsidRDefault="00BA0E46" w:rsidP="008872C8">
      <w:pPr>
        <w:spacing w:line="235" w:lineRule="atLeast"/>
        <w:jc w:val="both"/>
        <w:rPr>
          <w:rFonts w:cstheme="minorHAnsi"/>
          <w:sz w:val="24"/>
          <w:szCs w:val="24"/>
        </w:rPr>
      </w:pPr>
    </w:p>
    <w:p w14:paraId="1D771C17" w14:textId="44D28299" w:rsidR="004C7EC7" w:rsidRPr="00864473" w:rsidRDefault="004C7EC7" w:rsidP="004C7EC7">
      <w:pPr>
        <w:spacing w:line="235" w:lineRule="atLeast"/>
        <w:jc w:val="center"/>
        <w:rPr>
          <w:rFonts w:cstheme="minorHAnsi"/>
          <w:sz w:val="24"/>
          <w:szCs w:val="24"/>
        </w:rPr>
      </w:pPr>
      <w:r w:rsidRPr="00864473">
        <w:rPr>
          <w:rFonts w:cstheme="minorHAnsi"/>
          <w:noProof/>
          <w:sz w:val="24"/>
          <w:szCs w:val="24"/>
        </w:rPr>
        <w:drawing>
          <wp:inline distT="0" distB="0" distL="0" distR="0" wp14:anchorId="0EF5E056" wp14:editId="50F3A9BF">
            <wp:extent cx="3065057" cy="2564303"/>
            <wp:effectExtent l="0" t="0" r="2540" b="7620"/>
            <wp:docPr id="1234929743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929743" name="Immagin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030" cy="256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05A2D" w14:textId="03AE7817" w:rsidR="004C7EC7" w:rsidRPr="00864473" w:rsidRDefault="004C7EC7" w:rsidP="004C7EC7">
      <w:pPr>
        <w:spacing w:line="235" w:lineRule="atLeast"/>
        <w:jc w:val="center"/>
        <w:rPr>
          <w:rFonts w:cstheme="minorHAnsi"/>
          <w:i/>
          <w:iCs/>
          <w:sz w:val="24"/>
          <w:szCs w:val="24"/>
        </w:rPr>
      </w:pPr>
      <w:r w:rsidRPr="00864473">
        <w:rPr>
          <w:rFonts w:cstheme="minorHAnsi"/>
          <w:i/>
          <w:iCs/>
          <w:sz w:val="24"/>
          <w:szCs w:val="24"/>
        </w:rPr>
        <w:t>Twilight Swim</w:t>
      </w:r>
      <w:r w:rsidR="002310BF" w:rsidRPr="00864473">
        <w:rPr>
          <w:rFonts w:cstheme="minorHAnsi"/>
          <w:i/>
          <w:iCs/>
          <w:sz w:val="24"/>
          <w:szCs w:val="24"/>
        </w:rPr>
        <w:t xml:space="preserve"> – Allan Wilkie</w:t>
      </w:r>
    </w:p>
    <w:p w14:paraId="3F4D84B9" w14:textId="0CA6A26D" w:rsidR="00BA0E46" w:rsidRPr="00864473" w:rsidRDefault="00FC0EB6" w:rsidP="004C7EC7">
      <w:pPr>
        <w:spacing w:line="235" w:lineRule="atLeast"/>
        <w:jc w:val="center"/>
        <w:rPr>
          <w:rFonts w:cstheme="minorHAnsi"/>
          <w:i/>
          <w:iCs/>
          <w:sz w:val="24"/>
          <w:szCs w:val="24"/>
        </w:rPr>
      </w:pPr>
      <w:r w:rsidRPr="00864473">
        <w:rPr>
          <w:rFonts w:cstheme="minorHAnsi"/>
          <w:i/>
          <w:iCs/>
          <w:sz w:val="24"/>
          <w:szCs w:val="24"/>
        </w:rPr>
        <w:t>Secondo classificato - pittura</w:t>
      </w:r>
    </w:p>
    <w:p w14:paraId="1D890854" w14:textId="77777777" w:rsidR="00EF018B" w:rsidRPr="00864473" w:rsidRDefault="00EF018B" w:rsidP="004C7EC7">
      <w:pPr>
        <w:spacing w:line="235" w:lineRule="atLeast"/>
        <w:jc w:val="center"/>
        <w:rPr>
          <w:rFonts w:cstheme="minorHAnsi"/>
          <w:i/>
          <w:iCs/>
          <w:sz w:val="24"/>
          <w:szCs w:val="24"/>
        </w:rPr>
      </w:pPr>
    </w:p>
    <w:p w14:paraId="06BBC922" w14:textId="3A2D7014" w:rsidR="0048149B" w:rsidRPr="00864473" w:rsidRDefault="0048149B" w:rsidP="001F3365">
      <w:pPr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>Dantebus Edizioni</w:t>
      </w:r>
    </w:p>
    <w:p w14:paraId="1D625111" w14:textId="77777777" w:rsidR="00F75C78" w:rsidRPr="00864473" w:rsidRDefault="00F75C78" w:rsidP="00F75C78">
      <w:pPr>
        <w:pStyle w:val="Corpotesto"/>
        <w:spacing w:after="0"/>
        <w:jc w:val="both"/>
        <w:rPr>
          <w:rFonts w:cstheme="minorHAnsi"/>
          <w:color w:val="222222"/>
          <w:sz w:val="24"/>
          <w:szCs w:val="24"/>
        </w:rPr>
      </w:pPr>
      <w:r w:rsidRPr="00864473">
        <w:rPr>
          <w:rFonts w:cstheme="minorHAnsi"/>
          <w:color w:val="222222"/>
          <w:sz w:val="24"/>
          <w:szCs w:val="24"/>
        </w:rPr>
        <w:t xml:space="preserve">Dantebus Edizioni è la prima Casa Editrice nata da un social network dedicato agli artisti: </w:t>
      </w:r>
      <w:r w:rsidRPr="00864473">
        <w:rPr>
          <w:rFonts w:cstheme="minorHAnsi"/>
          <w:b/>
          <w:bCs/>
          <w:color w:val="222222"/>
          <w:sz w:val="24"/>
          <w:szCs w:val="24"/>
        </w:rPr>
        <w:t>Dantebus.com</w:t>
      </w:r>
      <w:r w:rsidRPr="00864473">
        <w:rPr>
          <w:rFonts w:cstheme="minorHAnsi"/>
          <w:color w:val="222222"/>
          <w:sz w:val="24"/>
          <w:szCs w:val="24"/>
        </w:rPr>
        <w:t>. Online dal maggio 2016, la piattaforma offre uno spazio professionale dove condividere le proprie opere, rivolto a scrittori – poeti e narratori – ma anche a fotografi, pittori, fumettisti e artisti digitali.</w:t>
      </w:r>
    </w:p>
    <w:p w14:paraId="5FCCC500" w14:textId="77777777" w:rsidR="00F75C78" w:rsidRPr="00864473" w:rsidRDefault="00F75C78" w:rsidP="00F75C78">
      <w:pPr>
        <w:pStyle w:val="Corpotesto"/>
        <w:spacing w:after="0"/>
        <w:jc w:val="both"/>
        <w:rPr>
          <w:rFonts w:cstheme="minorHAnsi"/>
          <w:color w:val="222222"/>
          <w:sz w:val="24"/>
          <w:szCs w:val="24"/>
        </w:rPr>
      </w:pPr>
      <w:r w:rsidRPr="00864473">
        <w:rPr>
          <w:rFonts w:cstheme="minorHAnsi"/>
          <w:color w:val="222222"/>
          <w:sz w:val="24"/>
          <w:szCs w:val="24"/>
        </w:rPr>
        <w:t>La Casa Editrice Dantebus è stata fondata nel giugno 2018, distinguendosi fin da subito per il suo approccio innovativo: unisce infatti la qualità dell’editoria tradizionale – con libri stampati su carta pregiata e rilegatura a filo refe – all’innovazione tecnologica, grazie a strumenti digitali pensati appositamente per gli artisti, come App e Sito dell’artista, Virtual Gallery e Video Poetry.</w:t>
      </w:r>
    </w:p>
    <w:p w14:paraId="4DAE8A4F" w14:textId="77777777" w:rsidR="00F75C78" w:rsidRPr="00864473" w:rsidRDefault="00F75C78" w:rsidP="00F75C78">
      <w:pPr>
        <w:pStyle w:val="Corpotesto"/>
        <w:spacing w:after="0"/>
        <w:jc w:val="both"/>
        <w:rPr>
          <w:rFonts w:cstheme="minorHAnsi"/>
          <w:color w:val="222222"/>
          <w:sz w:val="24"/>
          <w:szCs w:val="24"/>
        </w:rPr>
      </w:pPr>
      <w:r w:rsidRPr="00864473">
        <w:rPr>
          <w:rFonts w:cstheme="minorHAnsi"/>
          <w:color w:val="222222"/>
          <w:sz w:val="24"/>
          <w:szCs w:val="24"/>
        </w:rPr>
        <w:t>Nel novembre 2020, Dantebus ha inaugurato la sua prima Galleria - Showroom Art &amp; Book nel cuore di Roma, in Via Margutta, storica via degli artisti. A gennaio 2024, ha aperto un secondo spazio espositivo a Firenze, in via dello Studio, all’interno dell’antico Palazzo Portinari Salviati.</w:t>
      </w:r>
    </w:p>
    <w:p w14:paraId="3BFCD576" w14:textId="22297456" w:rsidR="00F75C78" w:rsidRPr="00864473" w:rsidRDefault="00F75C78" w:rsidP="00F75C78">
      <w:pPr>
        <w:pStyle w:val="Corpotesto"/>
        <w:spacing w:after="0"/>
        <w:jc w:val="both"/>
        <w:rPr>
          <w:rFonts w:cstheme="minorHAnsi"/>
          <w:color w:val="222222"/>
          <w:sz w:val="24"/>
          <w:szCs w:val="24"/>
        </w:rPr>
      </w:pPr>
      <w:r w:rsidRPr="00864473">
        <w:rPr>
          <w:rFonts w:cstheme="minorHAnsi"/>
          <w:color w:val="222222"/>
          <w:sz w:val="24"/>
          <w:szCs w:val="24"/>
        </w:rPr>
        <w:t>Questi due showroom non sono soltanto gallerie per esposizioni di artisti emergenti, ma anche vere e proprie librerie, in cui i volumi pubblicati da Dantebus Edizioni vengono presentati e valorizzati come autentiche opere d’arte.</w:t>
      </w:r>
      <w:r w:rsidR="00FC0EB6" w:rsidRPr="00864473">
        <w:rPr>
          <w:rFonts w:cstheme="minorHAnsi"/>
          <w:color w:val="222222"/>
          <w:sz w:val="24"/>
          <w:szCs w:val="24"/>
        </w:rPr>
        <w:t xml:space="preserve"> Dalle edizioni 2025, i Concorsi di pittura e fotografia sono aperti anche ad artisti internazionali.</w:t>
      </w:r>
    </w:p>
    <w:p w14:paraId="6A309A8B" w14:textId="77777777" w:rsidR="00BA0E46" w:rsidRPr="00864473" w:rsidRDefault="00BA0E46" w:rsidP="00C20243">
      <w:pPr>
        <w:pStyle w:val="Corpotesto"/>
        <w:spacing w:after="0"/>
        <w:jc w:val="both"/>
        <w:rPr>
          <w:rFonts w:cstheme="minorHAnsi"/>
          <w:color w:val="222222"/>
          <w:sz w:val="24"/>
          <w:szCs w:val="24"/>
        </w:rPr>
      </w:pPr>
    </w:p>
    <w:p w14:paraId="36A010A3" w14:textId="77777777" w:rsidR="00BA0E46" w:rsidRPr="00864473" w:rsidRDefault="00BA0E46" w:rsidP="00C20243">
      <w:pPr>
        <w:pStyle w:val="Corpotesto"/>
        <w:spacing w:after="0"/>
        <w:jc w:val="both"/>
        <w:rPr>
          <w:rFonts w:cstheme="minorHAnsi"/>
          <w:color w:val="222222"/>
          <w:sz w:val="24"/>
          <w:szCs w:val="24"/>
        </w:rPr>
      </w:pPr>
    </w:p>
    <w:p w14:paraId="667F12A1" w14:textId="709E8430" w:rsidR="004C7EC7" w:rsidRPr="00864473" w:rsidRDefault="004C7EC7" w:rsidP="00F75C78">
      <w:pPr>
        <w:pStyle w:val="Corpotesto"/>
        <w:spacing w:after="0"/>
        <w:rPr>
          <w:rFonts w:cstheme="minorHAnsi"/>
          <w:i/>
          <w:iCs/>
          <w:color w:val="222222"/>
          <w:sz w:val="24"/>
          <w:szCs w:val="24"/>
        </w:rPr>
      </w:pPr>
      <w:r w:rsidRPr="00864473">
        <w:rPr>
          <w:rFonts w:cstheme="minorHAnsi"/>
          <w:noProof/>
          <w:color w:val="222222"/>
          <w:sz w:val="24"/>
          <w:szCs w:val="24"/>
        </w:rPr>
        <w:drawing>
          <wp:inline distT="0" distB="0" distL="0" distR="0" wp14:anchorId="79E322BB" wp14:editId="6B5558ED">
            <wp:extent cx="2638096" cy="3525558"/>
            <wp:effectExtent l="0" t="0" r="0" b="0"/>
            <wp:docPr id="1073490782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477" cy="3535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5C78" w:rsidRPr="00864473">
        <w:rPr>
          <w:rFonts w:cstheme="minorHAnsi"/>
          <w:i/>
          <w:iCs/>
          <w:color w:val="222222"/>
          <w:sz w:val="24"/>
          <w:szCs w:val="24"/>
        </w:rPr>
        <w:t xml:space="preserve">      </w:t>
      </w:r>
      <w:r w:rsidR="00FC0EB6" w:rsidRPr="00864473">
        <w:rPr>
          <w:rFonts w:cstheme="minorHAnsi"/>
          <w:noProof/>
          <w:color w:val="222222"/>
          <w:sz w:val="24"/>
          <w:szCs w:val="24"/>
        </w:rPr>
        <w:drawing>
          <wp:inline distT="0" distB="0" distL="0" distR="0" wp14:anchorId="0C4207AC" wp14:editId="0D916EC7">
            <wp:extent cx="3195145" cy="2986454"/>
            <wp:effectExtent l="0" t="0" r="5715" b="4445"/>
            <wp:docPr id="1432404571" name="Immagine 7" descr="Immagine che contiene oscini, uccello, becco, Passeriform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404571" name="Immagine 7" descr="Immagine che contiene oscini, uccello, becco, Passeriforme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640" cy="3011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5C78" w:rsidRPr="00864473">
        <w:rPr>
          <w:rFonts w:cstheme="minorHAnsi"/>
          <w:i/>
          <w:iCs/>
          <w:color w:val="222222"/>
          <w:sz w:val="24"/>
          <w:szCs w:val="24"/>
        </w:rPr>
        <w:t xml:space="preserve"> </w:t>
      </w:r>
    </w:p>
    <w:p w14:paraId="76ECE51A" w14:textId="59B5DFB8" w:rsidR="00FC0EB6" w:rsidRPr="00864473" w:rsidRDefault="004C7EC7" w:rsidP="00FC0EB6">
      <w:pPr>
        <w:pStyle w:val="Corpotesto"/>
        <w:spacing w:after="0"/>
        <w:rPr>
          <w:rFonts w:cstheme="minorHAnsi"/>
          <w:i/>
          <w:iCs/>
          <w:color w:val="222222"/>
          <w:sz w:val="24"/>
          <w:szCs w:val="24"/>
        </w:rPr>
      </w:pPr>
      <w:r w:rsidRPr="00864473">
        <w:rPr>
          <w:rFonts w:cstheme="minorHAnsi"/>
          <w:i/>
          <w:iCs/>
          <w:color w:val="222222"/>
          <w:sz w:val="24"/>
          <w:szCs w:val="24"/>
        </w:rPr>
        <w:t xml:space="preserve">Il dono </w:t>
      </w:r>
      <w:r w:rsidR="00F75C78" w:rsidRPr="00864473">
        <w:rPr>
          <w:rFonts w:cstheme="minorHAnsi"/>
          <w:i/>
          <w:iCs/>
          <w:color w:val="222222"/>
          <w:sz w:val="24"/>
          <w:szCs w:val="24"/>
        </w:rPr>
        <w:t>– Giuliana Susterini</w:t>
      </w:r>
      <w:r w:rsidR="00FC0EB6" w:rsidRPr="00864473">
        <w:rPr>
          <w:rFonts w:cstheme="minorHAnsi"/>
          <w:i/>
          <w:iCs/>
          <w:color w:val="222222"/>
          <w:sz w:val="24"/>
          <w:szCs w:val="24"/>
        </w:rPr>
        <w:tab/>
      </w:r>
      <w:r w:rsidR="00FC0EB6" w:rsidRPr="00864473">
        <w:rPr>
          <w:rFonts w:cstheme="minorHAnsi"/>
          <w:i/>
          <w:iCs/>
          <w:color w:val="222222"/>
          <w:sz w:val="24"/>
          <w:szCs w:val="24"/>
        </w:rPr>
        <w:tab/>
      </w:r>
      <w:r w:rsidR="00FC0EB6" w:rsidRPr="00864473">
        <w:rPr>
          <w:rFonts w:cstheme="minorHAnsi"/>
          <w:i/>
          <w:iCs/>
          <w:color w:val="222222"/>
          <w:sz w:val="24"/>
          <w:szCs w:val="24"/>
        </w:rPr>
        <w:tab/>
      </w:r>
      <w:r w:rsidR="00FC0EB6" w:rsidRPr="00864473">
        <w:rPr>
          <w:rFonts w:cstheme="minorHAnsi"/>
          <w:i/>
          <w:iCs/>
          <w:color w:val="222222"/>
          <w:sz w:val="24"/>
          <w:szCs w:val="24"/>
        </w:rPr>
        <w:tab/>
      </w:r>
      <w:r w:rsidR="00FC0EB6" w:rsidRPr="00864473">
        <w:rPr>
          <w:rFonts w:cstheme="minorHAnsi"/>
          <w:i/>
          <w:iCs/>
          <w:color w:val="222222"/>
          <w:sz w:val="24"/>
          <w:szCs w:val="24"/>
        </w:rPr>
        <w:tab/>
        <w:t>Happy Robin - Victor Talmaciu</w:t>
      </w:r>
    </w:p>
    <w:p w14:paraId="75C7225B" w14:textId="00105251" w:rsidR="00FC0EB6" w:rsidRPr="00864473" w:rsidRDefault="00FC0EB6" w:rsidP="00FC0EB6">
      <w:pPr>
        <w:pStyle w:val="Corpotesto"/>
        <w:spacing w:after="0"/>
        <w:jc w:val="both"/>
        <w:rPr>
          <w:rFonts w:cstheme="minorHAnsi"/>
          <w:i/>
          <w:iCs/>
          <w:color w:val="222222"/>
          <w:sz w:val="24"/>
          <w:szCs w:val="24"/>
        </w:rPr>
      </w:pPr>
      <w:r w:rsidRPr="00864473">
        <w:rPr>
          <w:rFonts w:cstheme="minorHAnsi"/>
          <w:i/>
          <w:iCs/>
          <w:color w:val="222222"/>
          <w:sz w:val="24"/>
          <w:szCs w:val="24"/>
        </w:rPr>
        <w:t>Terzo classificato - pittura</w:t>
      </w:r>
      <w:r w:rsidRPr="00864473">
        <w:rPr>
          <w:rFonts w:cstheme="minorHAnsi"/>
          <w:sz w:val="24"/>
          <w:szCs w:val="24"/>
        </w:rPr>
        <w:t xml:space="preserve"> </w:t>
      </w:r>
      <w:r w:rsidRPr="00864473">
        <w:rPr>
          <w:rFonts w:cstheme="minorHAnsi"/>
          <w:sz w:val="24"/>
          <w:szCs w:val="24"/>
        </w:rPr>
        <w:tab/>
      </w:r>
      <w:r w:rsidRPr="00864473">
        <w:rPr>
          <w:rFonts w:cstheme="minorHAnsi"/>
          <w:sz w:val="24"/>
          <w:szCs w:val="24"/>
        </w:rPr>
        <w:tab/>
      </w:r>
      <w:r w:rsidRPr="00864473">
        <w:rPr>
          <w:rFonts w:cstheme="minorHAnsi"/>
          <w:sz w:val="24"/>
          <w:szCs w:val="24"/>
        </w:rPr>
        <w:tab/>
      </w:r>
      <w:r w:rsidRPr="00864473">
        <w:rPr>
          <w:rFonts w:cstheme="minorHAnsi"/>
          <w:sz w:val="24"/>
          <w:szCs w:val="24"/>
        </w:rPr>
        <w:tab/>
      </w:r>
      <w:r w:rsidRPr="00864473">
        <w:rPr>
          <w:rFonts w:cstheme="minorHAnsi"/>
          <w:sz w:val="24"/>
          <w:szCs w:val="24"/>
        </w:rPr>
        <w:tab/>
      </w:r>
      <w:r w:rsidRPr="00864473">
        <w:rPr>
          <w:rFonts w:cstheme="minorHAnsi"/>
          <w:i/>
          <w:iCs/>
          <w:color w:val="222222"/>
          <w:sz w:val="24"/>
          <w:szCs w:val="24"/>
        </w:rPr>
        <w:t>Terzo classificato - fotografia</w:t>
      </w:r>
    </w:p>
    <w:p w14:paraId="527F668A" w14:textId="69F01297" w:rsidR="004D4C43" w:rsidRPr="00864473" w:rsidRDefault="004D4C43" w:rsidP="00456B73">
      <w:pPr>
        <w:pStyle w:val="Corpotesto"/>
        <w:jc w:val="both"/>
        <w:rPr>
          <w:rFonts w:cstheme="minorHAnsi"/>
          <w:b/>
          <w:bCs/>
          <w:sz w:val="24"/>
          <w:szCs w:val="24"/>
        </w:rPr>
      </w:pPr>
    </w:p>
    <w:p w14:paraId="14F1A6B3" w14:textId="77777777" w:rsidR="00231DCD" w:rsidRPr="00864473" w:rsidRDefault="00231DCD" w:rsidP="00456B73">
      <w:pPr>
        <w:pStyle w:val="Corpotesto"/>
        <w:jc w:val="both"/>
        <w:rPr>
          <w:rFonts w:cstheme="minorHAnsi"/>
          <w:sz w:val="24"/>
          <w:szCs w:val="24"/>
        </w:rPr>
      </w:pPr>
    </w:p>
    <w:p w14:paraId="14BD3BC3" w14:textId="77777777" w:rsidR="001B3FE2" w:rsidRPr="00864473" w:rsidRDefault="00F75C78" w:rsidP="001B3FE2">
      <w:pPr>
        <w:pStyle w:val="Corpotesto"/>
        <w:jc w:val="both"/>
        <w:rPr>
          <w:rFonts w:cstheme="minorHAnsi"/>
          <w:b/>
          <w:bCs/>
          <w:sz w:val="24"/>
          <w:szCs w:val="24"/>
        </w:rPr>
      </w:pPr>
      <w:r w:rsidRPr="00864473">
        <w:rPr>
          <w:rFonts w:cstheme="minorHAnsi"/>
          <w:b/>
          <w:bCs/>
          <w:sz w:val="24"/>
          <w:szCs w:val="24"/>
        </w:rPr>
        <w:t>Ufficio stampa</w:t>
      </w:r>
    </w:p>
    <w:p w14:paraId="37FB9C8F" w14:textId="3AAA7398" w:rsidR="001B3FE2" w:rsidRPr="00864473" w:rsidRDefault="00F75C78" w:rsidP="001B3FE2">
      <w:pPr>
        <w:pStyle w:val="Corpotesto"/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>Encanto Public Relations – tel. 02 66983707</w:t>
      </w:r>
    </w:p>
    <w:p w14:paraId="6A01DADB" w14:textId="5540F4C9" w:rsidR="00BA0E46" w:rsidRPr="00864473" w:rsidRDefault="001B3FE2" w:rsidP="001B3FE2">
      <w:pPr>
        <w:pStyle w:val="Corpotesto"/>
        <w:jc w:val="both"/>
        <w:rPr>
          <w:rFonts w:cstheme="minorHAnsi"/>
          <w:sz w:val="24"/>
          <w:szCs w:val="24"/>
        </w:rPr>
      </w:pPr>
      <w:r w:rsidRPr="00864473">
        <w:rPr>
          <w:rFonts w:cstheme="minorHAnsi"/>
          <w:sz w:val="24"/>
          <w:szCs w:val="24"/>
        </w:rPr>
        <w:t>Monica Renna - 3476851119 - monica.renna@encantopr.it</w:t>
      </w:r>
    </w:p>
    <w:p w14:paraId="025E7984" w14:textId="77777777" w:rsidR="00BA0E46" w:rsidRPr="00864473" w:rsidRDefault="00BA0E46" w:rsidP="00456B73">
      <w:pPr>
        <w:pStyle w:val="Corpotesto"/>
        <w:jc w:val="both"/>
        <w:rPr>
          <w:rFonts w:cstheme="minorHAnsi"/>
          <w:sz w:val="24"/>
          <w:szCs w:val="24"/>
        </w:rPr>
      </w:pPr>
    </w:p>
    <w:p w14:paraId="27D0FE9D" w14:textId="77777777" w:rsidR="00BA0E46" w:rsidRPr="00864473" w:rsidRDefault="00BA0E46" w:rsidP="00456B73">
      <w:pPr>
        <w:pStyle w:val="Corpotesto"/>
        <w:jc w:val="both"/>
        <w:rPr>
          <w:rFonts w:cstheme="minorHAnsi"/>
          <w:sz w:val="24"/>
          <w:szCs w:val="24"/>
        </w:rPr>
      </w:pPr>
    </w:p>
    <w:p w14:paraId="6E25F256" w14:textId="77777777" w:rsidR="00BA0E46" w:rsidRPr="00864473" w:rsidRDefault="00BA0E46" w:rsidP="00456B73">
      <w:pPr>
        <w:pStyle w:val="Corpotesto"/>
        <w:jc w:val="both"/>
        <w:rPr>
          <w:rFonts w:cstheme="minorHAnsi"/>
          <w:sz w:val="24"/>
          <w:szCs w:val="24"/>
        </w:rPr>
      </w:pPr>
    </w:p>
    <w:sectPr w:rsidR="00BA0E46" w:rsidRPr="00864473" w:rsidSect="00AA42A6">
      <w:headerReference w:type="default" r:id="rId14"/>
      <w:pgSz w:w="11906" w:h="16838"/>
      <w:pgMar w:top="1701" w:right="1134" w:bottom="1134" w:left="1134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30430" w14:textId="77777777" w:rsidR="00AA5A53" w:rsidRDefault="00AA5A53" w:rsidP="001643F2">
      <w:pPr>
        <w:spacing w:after="0" w:line="240" w:lineRule="auto"/>
      </w:pPr>
      <w:r>
        <w:separator/>
      </w:r>
    </w:p>
  </w:endnote>
  <w:endnote w:type="continuationSeparator" w:id="0">
    <w:p w14:paraId="23595A1C" w14:textId="77777777" w:rsidR="00AA5A53" w:rsidRDefault="00AA5A53" w:rsidP="00164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39888" w14:textId="77777777" w:rsidR="00AA5A53" w:rsidRDefault="00AA5A53" w:rsidP="001643F2">
      <w:pPr>
        <w:spacing w:after="0" w:line="240" w:lineRule="auto"/>
      </w:pPr>
      <w:r>
        <w:separator/>
      </w:r>
    </w:p>
  </w:footnote>
  <w:footnote w:type="continuationSeparator" w:id="0">
    <w:p w14:paraId="0B4097B3" w14:textId="77777777" w:rsidR="00AA5A53" w:rsidRDefault="00AA5A53" w:rsidP="001643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0D16D" w14:textId="77777777" w:rsidR="00AA42A6" w:rsidRDefault="00AA42A6" w:rsidP="00AA42A6">
    <w:pPr>
      <w:pStyle w:val="Intestazione"/>
      <w:jc w:val="center"/>
    </w:pPr>
  </w:p>
  <w:p w14:paraId="09432163" w14:textId="77777777" w:rsidR="00AA42A6" w:rsidRDefault="00AA42A6" w:rsidP="00AA42A6">
    <w:pPr>
      <w:pStyle w:val="Intestazione"/>
      <w:jc w:val="center"/>
    </w:pPr>
  </w:p>
  <w:p w14:paraId="100C72BA" w14:textId="1754BCEF" w:rsidR="00AA42A6" w:rsidRDefault="00AA42A6" w:rsidP="00AA42A6">
    <w:pPr>
      <w:pStyle w:val="Intestazione"/>
      <w:jc w:val="center"/>
    </w:pPr>
    <w:r>
      <w:rPr>
        <w:noProof/>
      </w:rPr>
      <w:drawing>
        <wp:inline distT="0" distB="0" distL="0" distR="0" wp14:anchorId="2556FCFB" wp14:editId="76280D61">
          <wp:extent cx="1667866" cy="440982"/>
          <wp:effectExtent l="0" t="0" r="0" b="0"/>
          <wp:docPr id="1841392317" name="Immagine 18413923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3178" cy="4476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55B"/>
    <w:rsid w:val="00000E31"/>
    <w:rsid w:val="00002C72"/>
    <w:rsid w:val="000047E2"/>
    <w:rsid w:val="00042144"/>
    <w:rsid w:val="00042D6B"/>
    <w:rsid w:val="00043CE3"/>
    <w:rsid w:val="00043FB5"/>
    <w:rsid w:val="00051C5D"/>
    <w:rsid w:val="000745F3"/>
    <w:rsid w:val="00080667"/>
    <w:rsid w:val="000A133F"/>
    <w:rsid w:val="000A2B8B"/>
    <w:rsid w:val="000B44CF"/>
    <w:rsid w:val="000D77FA"/>
    <w:rsid w:val="00114E88"/>
    <w:rsid w:val="00122DD6"/>
    <w:rsid w:val="00125F1E"/>
    <w:rsid w:val="00144AB6"/>
    <w:rsid w:val="00153F50"/>
    <w:rsid w:val="001547FC"/>
    <w:rsid w:val="001551E0"/>
    <w:rsid w:val="001569B8"/>
    <w:rsid w:val="001643F2"/>
    <w:rsid w:val="00170F30"/>
    <w:rsid w:val="001778D0"/>
    <w:rsid w:val="00180420"/>
    <w:rsid w:val="00185487"/>
    <w:rsid w:val="00187237"/>
    <w:rsid w:val="001A6550"/>
    <w:rsid w:val="001B3FE2"/>
    <w:rsid w:val="001D2C79"/>
    <w:rsid w:val="001D35CE"/>
    <w:rsid w:val="001E2756"/>
    <w:rsid w:val="001F3365"/>
    <w:rsid w:val="001F38A6"/>
    <w:rsid w:val="0020374D"/>
    <w:rsid w:val="002056B6"/>
    <w:rsid w:val="00206034"/>
    <w:rsid w:val="002139CE"/>
    <w:rsid w:val="00220671"/>
    <w:rsid w:val="0022453A"/>
    <w:rsid w:val="002310BF"/>
    <w:rsid w:val="00231DCD"/>
    <w:rsid w:val="00236199"/>
    <w:rsid w:val="00242857"/>
    <w:rsid w:val="00242C31"/>
    <w:rsid w:val="00244138"/>
    <w:rsid w:val="0024427B"/>
    <w:rsid w:val="002545D7"/>
    <w:rsid w:val="00256447"/>
    <w:rsid w:val="00263B5A"/>
    <w:rsid w:val="002660F9"/>
    <w:rsid w:val="002755A4"/>
    <w:rsid w:val="00277B47"/>
    <w:rsid w:val="00286A68"/>
    <w:rsid w:val="0029173C"/>
    <w:rsid w:val="002B23B2"/>
    <w:rsid w:val="002C05D5"/>
    <w:rsid w:val="002C2F32"/>
    <w:rsid w:val="002C5162"/>
    <w:rsid w:val="002C6C03"/>
    <w:rsid w:val="002D342D"/>
    <w:rsid w:val="002E18DE"/>
    <w:rsid w:val="002F74F7"/>
    <w:rsid w:val="00314D06"/>
    <w:rsid w:val="003325AE"/>
    <w:rsid w:val="00340726"/>
    <w:rsid w:val="003653C4"/>
    <w:rsid w:val="0036669B"/>
    <w:rsid w:val="00372706"/>
    <w:rsid w:val="00373774"/>
    <w:rsid w:val="00380117"/>
    <w:rsid w:val="003B015D"/>
    <w:rsid w:val="003C361A"/>
    <w:rsid w:val="003C7127"/>
    <w:rsid w:val="003D6DAA"/>
    <w:rsid w:val="00413E4D"/>
    <w:rsid w:val="00425D81"/>
    <w:rsid w:val="00431B06"/>
    <w:rsid w:val="00456B73"/>
    <w:rsid w:val="00475A32"/>
    <w:rsid w:val="0048149B"/>
    <w:rsid w:val="00482713"/>
    <w:rsid w:val="0049799C"/>
    <w:rsid w:val="00497E1A"/>
    <w:rsid w:val="004A339B"/>
    <w:rsid w:val="004B3F71"/>
    <w:rsid w:val="004B4F0C"/>
    <w:rsid w:val="004C7EC7"/>
    <w:rsid w:val="004D4C43"/>
    <w:rsid w:val="004D5D2A"/>
    <w:rsid w:val="004E7963"/>
    <w:rsid w:val="004F5CDD"/>
    <w:rsid w:val="00506C9E"/>
    <w:rsid w:val="00513AA9"/>
    <w:rsid w:val="00513EA6"/>
    <w:rsid w:val="00561F1F"/>
    <w:rsid w:val="005628BB"/>
    <w:rsid w:val="0058323F"/>
    <w:rsid w:val="0058732B"/>
    <w:rsid w:val="005971E1"/>
    <w:rsid w:val="005A77C9"/>
    <w:rsid w:val="005C6BFD"/>
    <w:rsid w:val="005F45E7"/>
    <w:rsid w:val="005F717E"/>
    <w:rsid w:val="0060330E"/>
    <w:rsid w:val="00611A2B"/>
    <w:rsid w:val="0061295E"/>
    <w:rsid w:val="00617C86"/>
    <w:rsid w:val="00630A65"/>
    <w:rsid w:val="00635733"/>
    <w:rsid w:val="00642BC8"/>
    <w:rsid w:val="006707A6"/>
    <w:rsid w:val="0067093F"/>
    <w:rsid w:val="006843AB"/>
    <w:rsid w:val="006863EF"/>
    <w:rsid w:val="006A554D"/>
    <w:rsid w:val="006C02F0"/>
    <w:rsid w:val="006D055F"/>
    <w:rsid w:val="00713A6A"/>
    <w:rsid w:val="0072777C"/>
    <w:rsid w:val="00737941"/>
    <w:rsid w:val="00747425"/>
    <w:rsid w:val="00753705"/>
    <w:rsid w:val="007A3AD8"/>
    <w:rsid w:val="007B28F9"/>
    <w:rsid w:val="007B4BA9"/>
    <w:rsid w:val="007C7D1D"/>
    <w:rsid w:val="007C7DC3"/>
    <w:rsid w:val="007D5A04"/>
    <w:rsid w:val="007E34F6"/>
    <w:rsid w:val="007E7E1B"/>
    <w:rsid w:val="007F055B"/>
    <w:rsid w:val="00804598"/>
    <w:rsid w:val="00807BF5"/>
    <w:rsid w:val="008165FD"/>
    <w:rsid w:val="00822A63"/>
    <w:rsid w:val="00822FC6"/>
    <w:rsid w:val="00827B58"/>
    <w:rsid w:val="00861124"/>
    <w:rsid w:val="00861F36"/>
    <w:rsid w:val="00862C3D"/>
    <w:rsid w:val="00864473"/>
    <w:rsid w:val="00866679"/>
    <w:rsid w:val="00867555"/>
    <w:rsid w:val="00872A9A"/>
    <w:rsid w:val="008758D8"/>
    <w:rsid w:val="00880C63"/>
    <w:rsid w:val="00881A1E"/>
    <w:rsid w:val="008872C8"/>
    <w:rsid w:val="008B02FE"/>
    <w:rsid w:val="008B6C33"/>
    <w:rsid w:val="008D1477"/>
    <w:rsid w:val="008D14D4"/>
    <w:rsid w:val="008D33F6"/>
    <w:rsid w:val="008D7863"/>
    <w:rsid w:val="008E14EA"/>
    <w:rsid w:val="008E3C07"/>
    <w:rsid w:val="008F7862"/>
    <w:rsid w:val="009050B0"/>
    <w:rsid w:val="00907B1A"/>
    <w:rsid w:val="00934DE2"/>
    <w:rsid w:val="00943C2E"/>
    <w:rsid w:val="009618BB"/>
    <w:rsid w:val="00972BAB"/>
    <w:rsid w:val="00987B10"/>
    <w:rsid w:val="009957EE"/>
    <w:rsid w:val="009F1E9E"/>
    <w:rsid w:val="00A0414A"/>
    <w:rsid w:val="00A27682"/>
    <w:rsid w:val="00A3277B"/>
    <w:rsid w:val="00A32C62"/>
    <w:rsid w:val="00A40EF1"/>
    <w:rsid w:val="00A46E76"/>
    <w:rsid w:val="00A60583"/>
    <w:rsid w:val="00A76E48"/>
    <w:rsid w:val="00A95F96"/>
    <w:rsid w:val="00A97B1D"/>
    <w:rsid w:val="00AA42A6"/>
    <w:rsid w:val="00AA5A53"/>
    <w:rsid w:val="00AB095D"/>
    <w:rsid w:val="00AE3515"/>
    <w:rsid w:val="00AF650D"/>
    <w:rsid w:val="00B22E3C"/>
    <w:rsid w:val="00B25A8A"/>
    <w:rsid w:val="00B327F5"/>
    <w:rsid w:val="00B64ADF"/>
    <w:rsid w:val="00B7032D"/>
    <w:rsid w:val="00BA0E46"/>
    <w:rsid w:val="00BA2FAB"/>
    <w:rsid w:val="00BA67C0"/>
    <w:rsid w:val="00BA67C4"/>
    <w:rsid w:val="00BB06ED"/>
    <w:rsid w:val="00BC698E"/>
    <w:rsid w:val="00BD461B"/>
    <w:rsid w:val="00BF747B"/>
    <w:rsid w:val="00C0718D"/>
    <w:rsid w:val="00C20243"/>
    <w:rsid w:val="00C5524B"/>
    <w:rsid w:val="00C561F5"/>
    <w:rsid w:val="00C61A8D"/>
    <w:rsid w:val="00C62E3B"/>
    <w:rsid w:val="00C65951"/>
    <w:rsid w:val="00C72FD6"/>
    <w:rsid w:val="00C75E8D"/>
    <w:rsid w:val="00C840A7"/>
    <w:rsid w:val="00C93470"/>
    <w:rsid w:val="00CA2314"/>
    <w:rsid w:val="00CB2E4F"/>
    <w:rsid w:val="00CC22DB"/>
    <w:rsid w:val="00CD1CC2"/>
    <w:rsid w:val="00CE1E37"/>
    <w:rsid w:val="00CF045D"/>
    <w:rsid w:val="00CF23D4"/>
    <w:rsid w:val="00CF2BF2"/>
    <w:rsid w:val="00CF39FF"/>
    <w:rsid w:val="00D07ABA"/>
    <w:rsid w:val="00D11F1A"/>
    <w:rsid w:val="00D2242A"/>
    <w:rsid w:val="00D33B4C"/>
    <w:rsid w:val="00D420A4"/>
    <w:rsid w:val="00D62454"/>
    <w:rsid w:val="00D67B8F"/>
    <w:rsid w:val="00D81ED3"/>
    <w:rsid w:val="00D82D59"/>
    <w:rsid w:val="00D95258"/>
    <w:rsid w:val="00D97391"/>
    <w:rsid w:val="00D97C50"/>
    <w:rsid w:val="00DA0D55"/>
    <w:rsid w:val="00DB6530"/>
    <w:rsid w:val="00DD059D"/>
    <w:rsid w:val="00DD59B7"/>
    <w:rsid w:val="00DF07E4"/>
    <w:rsid w:val="00DF5ACF"/>
    <w:rsid w:val="00E15444"/>
    <w:rsid w:val="00E35EE3"/>
    <w:rsid w:val="00EA2D88"/>
    <w:rsid w:val="00EA358F"/>
    <w:rsid w:val="00EA53F7"/>
    <w:rsid w:val="00EB5AD6"/>
    <w:rsid w:val="00ED13B0"/>
    <w:rsid w:val="00ED614F"/>
    <w:rsid w:val="00EE5B2B"/>
    <w:rsid w:val="00EF018B"/>
    <w:rsid w:val="00EF1E59"/>
    <w:rsid w:val="00F02073"/>
    <w:rsid w:val="00F072BF"/>
    <w:rsid w:val="00F106B8"/>
    <w:rsid w:val="00F106BC"/>
    <w:rsid w:val="00F10D05"/>
    <w:rsid w:val="00F14E73"/>
    <w:rsid w:val="00F30D7F"/>
    <w:rsid w:val="00F407B2"/>
    <w:rsid w:val="00F5233A"/>
    <w:rsid w:val="00F578E6"/>
    <w:rsid w:val="00F65F3F"/>
    <w:rsid w:val="00F72C6C"/>
    <w:rsid w:val="00F75C78"/>
    <w:rsid w:val="00FC0EB6"/>
    <w:rsid w:val="00FC5F54"/>
    <w:rsid w:val="00FD5450"/>
    <w:rsid w:val="00FD6391"/>
    <w:rsid w:val="00FD7A19"/>
    <w:rsid w:val="00FF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6D5EC5"/>
  <w15:docId w15:val="{99D3357E-B6E9-46C5-B8AB-55F287D88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17C86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1643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643F2"/>
  </w:style>
  <w:style w:type="paragraph" w:styleId="Pidipagina">
    <w:name w:val="footer"/>
    <w:basedOn w:val="Normale"/>
    <w:link w:val="PidipaginaCarattere"/>
    <w:uiPriority w:val="99"/>
    <w:unhideWhenUsed/>
    <w:rsid w:val="001643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643F2"/>
  </w:style>
  <w:style w:type="character" w:styleId="Collegamentoipertestuale">
    <w:name w:val="Hyperlink"/>
    <w:basedOn w:val="Carpredefinitoparagrafo"/>
    <w:uiPriority w:val="99"/>
    <w:unhideWhenUsed/>
    <w:rsid w:val="00E35EE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35EE3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7B4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7B4B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www.youtube.com/live/IG9cS32_8I4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3F6DF-3C68-432D-9E68-80085BD6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Gazzini</dc:creator>
  <dc:description/>
  <cp:lastModifiedBy>Postazione 6</cp:lastModifiedBy>
  <cp:revision>2</cp:revision>
  <cp:lastPrinted>2024-07-30T10:59:00Z</cp:lastPrinted>
  <dcterms:created xsi:type="dcterms:W3CDTF">2025-05-30T06:43:00Z</dcterms:created>
  <dcterms:modified xsi:type="dcterms:W3CDTF">2025-05-30T06:43:00Z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